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77B" w:rsidRPr="009421B8" w:rsidRDefault="007C277B" w:rsidP="00DF1076">
      <w:pPr>
        <w:suppressAutoHyphens/>
        <w:contextualSpacing/>
        <w:rPr>
          <w:sz w:val="24"/>
          <w:szCs w:val="24"/>
        </w:rPr>
      </w:pPr>
    </w:p>
    <w:p w:rsidR="005A61A2" w:rsidRPr="009421B8" w:rsidRDefault="000763E3" w:rsidP="005A61A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45F2" w:rsidRPr="00973D48" w:rsidRDefault="008945F2" w:rsidP="005A61A2">
                  <w:pPr>
                    <w:jc w:val="both"/>
                  </w:pPr>
                  <w:r w:rsidRPr="00973D48">
                    <w:t>Приложение   к ОПОП по направлению подготовки 44.03.02 Психолого-педагогическое образование (уровень бакалавриата), Направленность (профиль) программы «</w:t>
                  </w:r>
                  <w:r w:rsidR="00316BF2">
                    <w:t>Инклюзивное образование</w:t>
                  </w:r>
                  <w:r w:rsidRPr="00973D48">
                    <w:t xml:space="preserve">», утв. приказом ректора ОмГА от </w:t>
                  </w:r>
                  <w:r w:rsidR="00AF35B4" w:rsidRPr="00BF794F">
                    <w:t>2</w:t>
                  </w:r>
                  <w:r w:rsidR="00AF35B4">
                    <w:t>8</w:t>
                  </w:r>
                  <w:r w:rsidR="00AF35B4" w:rsidRPr="00BF794F">
                    <w:t>.0</w:t>
                  </w:r>
                  <w:r w:rsidR="00AF35B4">
                    <w:t>3</w:t>
                  </w:r>
                  <w:r w:rsidR="00AF35B4" w:rsidRPr="00BF794F">
                    <w:t>.202</w:t>
                  </w:r>
                  <w:r w:rsidR="00AF35B4">
                    <w:t>2 № 28</w:t>
                  </w:r>
                </w:p>
              </w:txbxContent>
            </v:textbox>
          </v:shape>
        </w:pict>
      </w:r>
    </w:p>
    <w:p w:rsidR="005A61A2" w:rsidRPr="009421B8" w:rsidRDefault="005A61A2" w:rsidP="005A61A2">
      <w:pPr>
        <w:widowControl/>
        <w:autoSpaceDE/>
        <w:adjustRightInd/>
        <w:ind w:left="5670"/>
        <w:rPr>
          <w:rFonts w:eastAsia="Courier New"/>
          <w:b/>
          <w:bCs/>
          <w:sz w:val="24"/>
          <w:szCs w:val="24"/>
        </w:rPr>
      </w:pPr>
    </w:p>
    <w:p w:rsidR="005A61A2" w:rsidRPr="009421B8" w:rsidRDefault="005A61A2" w:rsidP="005A61A2">
      <w:pPr>
        <w:widowControl/>
        <w:autoSpaceDE/>
        <w:adjustRightInd/>
        <w:ind w:left="5670"/>
        <w:rPr>
          <w:rFonts w:eastAsia="Courier New"/>
          <w:b/>
          <w:bCs/>
          <w:sz w:val="24"/>
          <w:szCs w:val="24"/>
        </w:rPr>
      </w:pPr>
    </w:p>
    <w:p w:rsidR="005A61A2" w:rsidRPr="009421B8" w:rsidRDefault="005A61A2" w:rsidP="005A61A2">
      <w:pPr>
        <w:widowControl/>
        <w:autoSpaceDE/>
        <w:adjustRightInd/>
        <w:ind w:left="5670"/>
        <w:rPr>
          <w:rFonts w:eastAsia="Courier New"/>
          <w:b/>
          <w:bCs/>
          <w:sz w:val="24"/>
          <w:szCs w:val="24"/>
        </w:rPr>
      </w:pPr>
    </w:p>
    <w:p w:rsidR="005A61A2" w:rsidRPr="009421B8" w:rsidRDefault="005A61A2" w:rsidP="005A61A2">
      <w:pPr>
        <w:widowControl/>
        <w:autoSpaceDE/>
        <w:adjustRightInd/>
        <w:ind w:left="5670"/>
        <w:rPr>
          <w:rFonts w:eastAsia="Courier New"/>
          <w:b/>
          <w:bCs/>
          <w:sz w:val="24"/>
          <w:szCs w:val="24"/>
        </w:rPr>
      </w:pPr>
    </w:p>
    <w:p w:rsidR="005A61A2" w:rsidRPr="009421B8" w:rsidRDefault="005A61A2" w:rsidP="005A61A2">
      <w:pPr>
        <w:autoSpaceDE/>
        <w:adjustRightInd/>
        <w:ind w:right="1"/>
        <w:contextualSpacing/>
        <w:jc w:val="center"/>
        <w:rPr>
          <w:rFonts w:eastAsia="Courier New"/>
          <w:noProof/>
          <w:sz w:val="28"/>
          <w:szCs w:val="28"/>
          <w:lang w:bidi="ru-RU"/>
        </w:rPr>
      </w:pPr>
      <w:r w:rsidRPr="009421B8">
        <w:rPr>
          <w:rFonts w:eastAsia="Courier New"/>
          <w:noProof/>
          <w:sz w:val="28"/>
          <w:szCs w:val="28"/>
          <w:lang w:bidi="ru-RU"/>
        </w:rPr>
        <w:t>Частное учреждение образовательная организация высшего образования</w:t>
      </w:r>
    </w:p>
    <w:p w:rsidR="005A61A2" w:rsidRPr="009421B8" w:rsidRDefault="005A61A2" w:rsidP="005A61A2">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9421B8">
        <w:rPr>
          <w:rFonts w:eastAsia="Courier New"/>
          <w:noProof/>
          <w:sz w:val="28"/>
          <w:szCs w:val="28"/>
          <w:lang w:bidi="ru-RU"/>
        </w:rPr>
        <w:t>Омская гуманитарная академия</w:t>
      </w:r>
      <w:r>
        <w:rPr>
          <w:rFonts w:eastAsia="Courier New"/>
          <w:noProof/>
          <w:sz w:val="28"/>
          <w:szCs w:val="28"/>
          <w:lang w:bidi="ru-RU"/>
        </w:rPr>
        <w:t>»</w:t>
      </w:r>
    </w:p>
    <w:p w:rsidR="005A61A2" w:rsidRPr="009421B8" w:rsidRDefault="005A61A2" w:rsidP="005A61A2">
      <w:pPr>
        <w:autoSpaceDE/>
        <w:adjustRightInd/>
        <w:ind w:right="1"/>
        <w:contextualSpacing/>
        <w:jc w:val="center"/>
        <w:rPr>
          <w:rFonts w:eastAsia="Courier New"/>
          <w:noProof/>
          <w:sz w:val="28"/>
          <w:szCs w:val="28"/>
          <w:lang w:bidi="ru-RU"/>
        </w:rPr>
      </w:pPr>
      <w:r w:rsidRPr="009421B8">
        <w:rPr>
          <w:rFonts w:eastAsia="Courier New"/>
          <w:noProof/>
          <w:sz w:val="28"/>
          <w:szCs w:val="28"/>
          <w:lang w:bidi="ru-RU"/>
        </w:rPr>
        <w:t xml:space="preserve">Кафедра </w:t>
      </w:r>
      <w:r>
        <w:rPr>
          <w:rFonts w:eastAsia="Courier New"/>
          <w:noProof/>
          <w:sz w:val="28"/>
          <w:szCs w:val="28"/>
          <w:lang w:bidi="ru-RU"/>
        </w:rPr>
        <w:t>«</w:t>
      </w:r>
      <w:r w:rsidRPr="009421B8">
        <w:rPr>
          <w:rFonts w:eastAsia="Courier New"/>
          <w:noProof/>
          <w:sz w:val="28"/>
          <w:szCs w:val="28"/>
          <w:lang w:bidi="ru-RU"/>
        </w:rPr>
        <w:t>Филологии, журналистики и массовых коммуникаций</w:t>
      </w:r>
      <w:r>
        <w:rPr>
          <w:rFonts w:eastAsia="Courier New"/>
          <w:noProof/>
          <w:sz w:val="28"/>
          <w:szCs w:val="28"/>
          <w:lang w:bidi="ru-RU"/>
        </w:rPr>
        <w:t>»</w:t>
      </w:r>
    </w:p>
    <w:p w:rsidR="005A61A2" w:rsidRPr="009421B8" w:rsidRDefault="005A61A2" w:rsidP="005A61A2">
      <w:pPr>
        <w:autoSpaceDE/>
        <w:adjustRightInd/>
        <w:ind w:right="1"/>
        <w:contextualSpacing/>
        <w:jc w:val="center"/>
        <w:rPr>
          <w:rFonts w:eastAsia="Courier New"/>
          <w:noProof/>
          <w:sz w:val="28"/>
          <w:szCs w:val="28"/>
          <w:lang w:bidi="ru-RU"/>
        </w:rPr>
      </w:pPr>
    </w:p>
    <w:p w:rsidR="005A61A2" w:rsidRPr="009421B8" w:rsidRDefault="000763E3" w:rsidP="005A61A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9.15pt;margin-top:6.4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45F2" w:rsidRPr="00C94464" w:rsidRDefault="008945F2" w:rsidP="005A61A2">
                  <w:pPr>
                    <w:jc w:val="center"/>
                    <w:rPr>
                      <w:sz w:val="24"/>
                      <w:szCs w:val="24"/>
                    </w:rPr>
                  </w:pPr>
                  <w:r w:rsidRPr="00C94464">
                    <w:rPr>
                      <w:sz w:val="24"/>
                      <w:szCs w:val="24"/>
                    </w:rPr>
                    <w:t>УТВЕРЖДАЮ:</w:t>
                  </w:r>
                </w:p>
                <w:p w:rsidR="008945F2" w:rsidRPr="00C94464" w:rsidRDefault="008945F2" w:rsidP="005A61A2">
                  <w:pPr>
                    <w:jc w:val="center"/>
                    <w:rPr>
                      <w:sz w:val="24"/>
                      <w:szCs w:val="24"/>
                    </w:rPr>
                  </w:pPr>
                  <w:r w:rsidRPr="00C94464">
                    <w:rPr>
                      <w:sz w:val="24"/>
                      <w:szCs w:val="24"/>
                    </w:rPr>
                    <w:t>Ректор, д.фил.н., профессор</w:t>
                  </w:r>
                </w:p>
                <w:p w:rsidR="008945F2" w:rsidRDefault="008945F2" w:rsidP="005A61A2">
                  <w:pPr>
                    <w:jc w:val="center"/>
                    <w:rPr>
                      <w:sz w:val="24"/>
                      <w:szCs w:val="24"/>
                    </w:rPr>
                  </w:pPr>
                </w:p>
                <w:p w:rsidR="008945F2" w:rsidRPr="0006212B" w:rsidRDefault="008945F2" w:rsidP="005A61A2">
                  <w:pPr>
                    <w:jc w:val="center"/>
                    <w:rPr>
                      <w:sz w:val="24"/>
                      <w:szCs w:val="24"/>
                    </w:rPr>
                  </w:pPr>
                  <w:r w:rsidRPr="0006212B">
                    <w:rPr>
                      <w:sz w:val="24"/>
                      <w:szCs w:val="24"/>
                    </w:rPr>
                    <w:t>______________А.Э. Еремеев</w:t>
                  </w:r>
                </w:p>
                <w:p w:rsidR="008945F2" w:rsidRPr="00973D48" w:rsidRDefault="008945F2" w:rsidP="005A61A2">
                  <w:pPr>
                    <w:jc w:val="right"/>
                    <w:rPr>
                      <w:sz w:val="24"/>
                      <w:szCs w:val="24"/>
                    </w:rPr>
                  </w:pPr>
                  <w:r w:rsidRPr="0006212B">
                    <w:rPr>
                      <w:sz w:val="24"/>
                      <w:szCs w:val="24"/>
                    </w:rPr>
                    <w:t xml:space="preserve">    </w:t>
                  </w:r>
                  <w:r w:rsidRPr="00973D48">
                    <w:rPr>
                      <w:sz w:val="24"/>
                      <w:szCs w:val="24"/>
                    </w:rPr>
                    <w:t xml:space="preserve">     </w:t>
                  </w:r>
                  <w:r w:rsidR="00AF35B4" w:rsidRPr="00973D48">
                    <w:rPr>
                      <w:sz w:val="24"/>
                      <w:szCs w:val="24"/>
                    </w:rPr>
                    <w:t>2</w:t>
                  </w:r>
                  <w:r w:rsidR="00AF35B4">
                    <w:rPr>
                      <w:sz w:val="24"/>
                      <w:szCs w:val="24"/>
                    </w:rPr>
                    <w:t>8</w:t>
                  </w:r>
                  <w:r w:rsidR="00AF35B4" w:rsidRPr="00973D48">
                    <w:rPr>
                      <w:sz w:val="24"/>
                      <w:szCs w:val="24"/>
                    </w:rPr>
                    <w:t>.0</w:t>
                  </w:r>
                  <w:r w:rsidR="00AF35B4">
                    <w:rPr>
                      <w:sz w:val="24"/>
                      <w:szCs w:val="24"/>
                    </w:rPr>
                    <w:t>3</w:t>
                  </w:r>
                  <w:r w:rsidR="00AF35B4" w:rsidRPr="00973D48">
                    <w:rPr>
                      <w:sz w:val="24"/>
                      <w:szCs w:val="24"/>
                    </w:rPr>
                    <w:t>.202</w:t>
                  </w:r>
                  <w:r w:rsidR="00AF35B4">
                    <w:rPr>
                      <w:sz w:val="24"/>
                      <w:szCs w:val="24"/>
                    </w:rPr>
                    <w:t>2</w:t>
                  </w:r>
                  <w:r w:rsidR="00AF35B4" w:rsidRPr="00973D48">
                    <w:rPr>
                      <w:sz w:val="24"/>
                      <w:szCs w:val="24"/>
                    </w:rPr>
                    <w:t xml:space="preserve"> г.                </w:t>
                  </w:r>
                </w:p>
              </w:txbxContent>
            </v:textbox>
          </v:shape>
        </w:pict>
      </w:r>
    </w:p>
    <w:p w:rsidR="005A61A2" w:rsidRPr="009421B8" w:rsidRDefault="005A61A2" w:rsidP="005A61A2">
      <w:pPr>
        <w:autoSpaceDE/>
        <w:adjustRightInd/>
        <w:ind w:right="1"/>
        <w:contextualSpacing/>
        <w:jc w:val="center"/>
        <w:rPr>
          <w:rFonts w:eastAsia="Courier New"/>
          <w:b/>
          <w:sz w:val="24"/>
          <w:szCs w:val="24"/>
          <w:lang w:bidi="ru-RU"/>
        </w:rPr>
      </w:pPr>
    </w:p>
    <w:p w:rsidR="005A61A2" w:rsidRPr="009421B8" w:rsidRDefault="005A61A2" w:rsidP="005A61A2">
      <w:pPr>
        <w:autoSpaceDE/>
        <w:adjustRightInd/>
        <w:ind w:right="1"/>
        <w:contextualSpacing/>
        <w:jc w:val="center"/>
        <w:rPr>
          <w:rFonts w:eastAsia="Courier New"/>
          <w:b/>
          <w:sz w:val="24"/>
          <w:szCs w:val="24"/>
          <w:lang w:bidi="ru-RU"/>
        </w:rPr>
      </w:pPr>
    </w:p>
    <w:p w:rsidR="005A61A2" w:rsidRPr="009421B8" w:rsidRDefault="005A61A2" w:rsidP="005A61A2">
      <w:pPr>
        <w:autoSpaceDE/>
        <w:adjustRightInd/>
        <w:ind w:right="1"/>
        <w:contextualSpacing/>
        <w:jc w:val="center"/>
        <w:rPr>
          <w:rFonts w:eastAsia="Courier New"/>
          <w:b/>
          <w:sz w:val="24"/>
          <w:szCs w:val="24"/>
          <w:lang w:bidi="ru-RU"/>
        </w:rPr>
      </w:pPr>
    </w:p>
    <w:p w:rsidR="005A61A2" w:rsidRPr="009421B8" w:rsidRDefault="005A61A2" w:rsidP="005A61A2">
      <w:pPr>
        <w:autoSpaceDE/>
        <w:adjustRightInd/>
        <w:ind w:right="1"/>
        <w:contextualSpacing/>
        <w:jc w:val="center"/>
        <w:rPr>
          <w:rFonts w:eastAsia="Courier New"/>
          <w:b/>
          <w:sz w:val="24"/>
          <w:szCs w:val="24"/>
          <w:lang w:bidi="ru-RU"/>
        </w:rPr>
      </w:pPr>
    </w:p>
    <w:p w:rsidR="005A61A2" w:rsidRPr="009421B8" w:rsidRDefault="005A61A2" w:rsidP="005A61A2">
      <w:pPr>
        <w:widowControl/>
        <w:autoSpaceDE/>
        <w:adjustRightInd/>
        <w:jc w:val="center"/>
        <w:rPr>
          <w:sz w:val="24"/>
          <w:szCs w:val="24"/>
          <w:lang w:eastAsia="en-US"/>
        </w:rPr>
      </w:pPr>
    </w:p>
    <w:p w:rsidR="005A61A2" w:rsidRPr="009421B8" w:rsidRDefault="005A61A2" w:rsidP="005A61A2">
      <w:pPr>
        <w:suppressAutoHyphens/>
        <w:rPr>
          <w:rFonts w:eastAsia="SimSun"/>
          <w:kern w:val="2"/>
          <w:sz w:val="24"/>
          <w:szCs w:val="24"/>
          <w:lang w:eastAsia="hi-IN" w:bidi="hi-IN"/>
        </w:rPr>
      </w:pPr>
    </w:p>
    <w:p w:rsidR="005A61A2" w:rsidRPr="009421B8" w:rsidRDefault="005A61A2" w:rsidP="005A61A2">
      <w:pPr>
        <w:suppressAutoHyphens/>
        <w:jc w:val="center"/>
        <w:rPr>
          <w:rFonts w:eastAsia="SimSun"/>
          <w:kern w:val="2"/>
          <w:sz w:val="24"/>
          <w:szCs w:val="24"/>
          <w:lang w:eastAsia="hi-IN" w:bidi="hi-IN"/>
        </w:rPr>
      </w:pPr>
    </w:p>
    <w:p w:rsidR="005A61A2" w:rsidRPr="009421B8" w:rsidRDefault="005A61A2" w:rsidP="005A61A2">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 ДИСЦИПЛИНЫ</w:t>
      </w:r>
    </w:p>
    <w:p w:rsidR="005A61A2" w:rsidRPr="009421B8" w:rsidRDefault="005A61A2" w:rsidP="005A61A2">
      <w:pPr>
        <w:widowControl/>
        <w:tabs>
          <w:tab w:val="left" w:pos="708"/>
        </w:tabs>
        <w:autoSpaceDE/>
        <w:adjustRightInd/>
        <w:jc w:val="center"/>
        <w:rPr>
          <w:b/>
          <w:sz w:val="24"/>
          <w:szCs w:val="24"/>
        </w:rPr>
      </w:pPr>
    </w:p>
    <w:p w:rsidR="005A61A2" w:rsidRPr="009421B8" w:rsidRDefault="005A61A2" w:rsidP="005A61A2">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5A61A2" w:rsidRPr="009421B8" w:rsidRDefault="005A61A2" w:rsidP="005A61A2">
      <w:pPr>
        <w:widowControl/>
        <w:suppressAutoHyphens/>
        <w:autoSpaceDE/>
        <w:adjustRightInd/>
        <w:jc w:val="center"/>
        <w:rPr>
          <w:bCs/>
          <w:sz w:val="24"/>
          <w:szCs w:val="24"/>
        </w:rPr>
      </w:pPr>
      <w:r w:rsidRPr="009421B8">
        <w:rPr>
          <w:bCs/>
          <w:sz w:val="24"/>
          <w:szCs w:val="24"/>
        </w:rPr>
        <w:t>Б1.Б.03</w:t>
      </w:r>
    </w:p>
    <w:p w:rsidR="005A61A2" w:rsidRPr="009421B8" w:rsidRDefault="005A61A2" w:rsidP="005A61A2">
      <w:pPr>
        <w:widowControl/>
        <w:suppressAutoHyphens/>
        <w:autoSpaceDE/>
        <w:adjustRightInd/>
        <w:jc w:val="center"/>
        <w:rPr>
          <w:b/>
          <w:bCs/>
          <w:sz w:val="24"/>
          <w:szCs w:val="24"/>
        </w:rPr>
      </w:pPr>
    </w:p>
    <w:p w:rsidR="005A61A2" w:rsidRPr="009421B8" w:rsidRDefault="005A61A2" w:rsidP="005A61A2">
      <w:pPr>
        <w:widowControl/>
        <w:autoSpaceDN/>
        <w:jc w:val="center"/>
        <w:rPr>
          <w:rFonts w:eastAsia="Calibri"/>
          <w:b/>
          <w:bCs/>
          <w:sz w:val="24"/>
          <w:szCs w:val="24"/>
          <w:lang w:eastAsia="en-US"/>
        </w:rPr>
      </w:pPr>
    </w:p>
    <w:p w:rsidR="005A61A2" w:rsidRPr="009421B8" w:rsidRDefault="005A61A2" w:rsidP="005A61A2">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5A61A2" w:rsidRPr="009421B8" w:rsidRDefault="005A61A2" w:rsidP="005A61A2">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5A61A2" w:rsidRPr="009421B8" w:rsidRDefault="005A61A2" w:rsidP="005A61A2">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5A61A2" w:rsidRPr="009421B8" w:rsidRDefault="005A61A2" w:rsidP="005A61A2">
      <w:pPr>
        <w:widowControl/>
        <w:suppressAutoHyphens/>
        <w:autoSpaceDE/>
        <w:adjustRightInd/>
        <w:jc w:val="center"/>
        <w:rPr>
          <w:rFonts w:eastAsia="Courier New"/>
          <w:sz w:val="24"/>
          <w:szCs w:val="24"/>
          <w:lang w:bidi="ru-RU"/>
        </w:rPr>
      </w:pPr>
    </w:p>
    <w:p w:rsidR="005A61A2" w:rsidRPr="009421B8" w:rsidRDefault="005A61A2" w:rsidP="005A61A2">
      <w:pPr>
        <w:widowControl/>
        <w:suppressAutoHyphens/>
        <w:autoSpaceDE/>
        <w:adjustRightInd/>
        <w:jc w:val="center"/>
        <w:rPr>
          <w:rFonts w:eastAsia="Courier New"/>
          <w:sz w:val="24"/>
          <w:szCs w:val="24"/>
          <w:lang w:bidi="ru-RU"/>
        </w:rPr>
      </w:pPr>
    </w:p>
    <w:p w:rsidR="005A61A2" w:rsidRPr="009421B8" w:rsidRDefault="005A61A2" w:rsidP="005A61A2">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44.03.02 Психолого-педагогическое образование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5A61A2" w:rsidRPr="009421B8" w:rsidRDefault="005A61A2" w:rsidP="005A61A2">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Pr>
          <w:rFonts w:eastAsia="Courier New"/>
          <w:b/>
          <w:sz w:val="24"/>
          <w:szCs w:val="24"/>
          <w:lang w:bidi="ru-RU"/>
        </w:rPr>
        <w:t>«</w:t>
      </w:r>
      <w:r w:rsidR="00316BF2">
        <w:rPr>
          <w:rFonts w:eastAsia="Courier New"/>
          <w:b/>
          <w:sz w:val="24"/>
          <w:szCs w:val="24"/>
          <w:lang w:bidi="ru-RU"/>
        </w:rPr>
        <w:t>Инклюзивное образование</w:t>
      </w:r>
      <w:r>
        <w:rPr>
          <w:rFonts w:eastAsia="Courier New"/>
          <w:b/>
          <w:sz w:val="24"/>
          <w:szCs w:val="24"/>
          <w:lang w:bidi="ru-RU"/>
        </w:rPr>
        <w:t>»</w:t>
      </w:r>
    </w:p>
    <w:p w:rsidR="005A61A2" w:rsidRPr="009421B8" w:rsidRDefault="005A61A2" w:rsidP="005A61A2">
      <w:pPr>
        <w:widowControl/>
        <w:suppressAutoHyphens/>
        <w:autoSpaceDE/>
        <w:adjustRightInd/>
        <w:jc w:val="center"/>
        <w:rPr>
          <w:rFonts w:eastAsia="Courier New"/>
          <w:sz w:val="24"/>
          <w:szCs w:val="24"/>
          <w:lang w:bidi="ru-RU"/>
        </w:rPr>
      </w:pPr>
    </w:p>
    <w:p w:rsidR="005A61A2" w:rsidRPr="009421B8" w:rsidRDefault="005A61A2" w:rsidP="005A61A2">
      <w:pPr>
        <w:widowControl/>
        <w:suppressAutoHyphens/>
        <w:autoSpaceDE/>
        <w:adjustRightInd/>
        <w:jc w:val="center"/>
        <w:rPr>
          <w:rFonts w:eastAsia="Courier New"/>
          <w:b/>
          <w:sz w:val="24"/>
          <w:szCs w:val="24"/>
          <w:lang w:bidi="ru-RU"/>
        </w:rPr>
      </w:pPr>
    </w:p>
    <w:p w:rsidR="005A61A2" w:rsidRPr="002804EB" w:rsidRDefault="005A61A2" w:rsidP="005A61A2">
      <w:pPr>
        <w:widowControl/>
        <w:suppressAutoHyphens/>
        <w:autoSpaceDE/>
        <w:adjustRightInd/>
        <w:jc w:val="center"/>
        <w:rPr>
          <w:rFonts w:eastAsia="Courier New"/>
          <w:sz w:val="24"/>
          <w:szCs w:val="24"/>
          <w:lang w:bidi="ru-RU"/>
        </w:rPr>
      </w:pPr>
      <w:r w:rsidRPr="009421B8">
        <w:rPr>
          <w:rFonts w:eastAsia="Courier New"/>
          <w:sz w:val="24"/>
          <w:szCs w:val="24"/>
          <w:lang w:bidi="ru-RU"/>
        </w:rPr>
        <w:t>Виды профессиональной деятельности:</w:t>
      </w:r>
      <w:r w:rsidRPr="002804EB">
        <w:t xml:space="preserve"> </w:t>
      </w:r>
      <w:r w:rsidRPr="002804EB">
        <w:rPr>
          <w:sz w:val="24"/>
          <w:szCs w:val="24"/>
        </w:rPr>
        <w:t>социально-педагогическая (основной), психолого</w:t>
      </w:r>
      <w:r w:rsidR="00316BF2">
        <w:rPr>
          <w:sz w:val="24"/>
          <w:szCs w:val="24"/>
        </w:rPr>
        <w:t>-</w:t>
      </w:r>
      <w:r w:rsidRPr="002804EB">
        <w:rPr>
          <w:sz w:val="24"/>
          <w:szCs w:val="24"/>
        </w:rPr>
        <w:softHyphen/>
        <w:t xml:space="preserve"> педагогическое сопровождение общего образования, профессионального образования, до</w:t>
      </w:r>
      <w:r w:rsidRPr="002804EB">
        <w:rPr>
          <w:sz w:val="24"/>
          <w:szCs w:val="24"/>
        </w:rPr>
        <w:softHyphen/>
        <w:t>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5A61A2" w:rsidRPr="009421B8" w:rsidRDefault="005A61A2" w:rsidP="005A61A2">
      <w:pPr>
        <w:widowControl/>
        <w:suppressAutoHyphens/>
        <w:autoSpaceDE/>
        <w:adjustRightInd/>
        <w:jc w:val="center"/>
        <w:rPr>
          <w:rFonts w:eastAsia="SimSun"/>
          <w:kern w:val="2"/>
          <w:sz w:val="24"/>
          <w:szCs w:val="24"/>
          <w:lang w:eastAsia="hi-IN" w:bidi="hi-IN"/>
        </w:rPr>
      </w:pPr>
    </w:p>
    <w:p w:rsidR="00C015C7" w:rsidRPr="001953C0" w:rsidRDefault="00C015C7" w:rsidP="00C015C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F35B4" w:rsidRDefault="00AF35B4" w:rsidP="00C015C7">
      <w:pPr>
        <w:suppressAutoHyphens/>
        <w:jc w:val="center"/>
        <w:rPr>
          <w:rFonts w:eastAsia="SimSun"/>
          <w:kern w:val="2"/>
          <w:sz w:val="24"/>
          <w:szCs w:val="24"/>
          <w:lang w:eastAsia="hi-IN" w:bidi="hi-IN"/>
        </w:rPr>
      </w:pPr>
    </w:p>
    <w:p w:rsidR="00C015C7" w:rsidRDefault="00C015C7" w:rsidP="00C015C7">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sidR="00683E74">
        <w:rPr>
          <w:rFonts w:eastAsia="SimSun"/>
          <w:kern w:val="2"/>
          <w:sz w:val="24"/>
          <w:szCs w:val="24"/>
          <w:lang w:eastAsia="hi-IN" w:bidi="hi-IN"/>
        </w:rPr>
        <w:t>18</w:t>
      </w:r>
      <w:r>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C015C7" w:rsidRPr="001953C0" w:rsidRDefault="00C015C7" w:rsidP="00C015C7">
      <w:pPr>
        <w:suppressAutoHyphens/>
        <w:jc w:val="center"/>
        <w:rPr>
          <w:rFonts w:eastAsia="SimSun"/>
          <w:kern w:val="2"/>
          <w:sz w:val="24"/>
          <w:szCs w:val="24"/>
          <w:lang w:eastAsia="hi-IN" w:bidi="hi-IN"/>
        </w:rPr>
      </w:pPr>
    </w:p>
    <w:p w:rsidR="00AF35B4" w:rsidRDefault="00AF35B4" w:rsidP="00973D48">
      <w:pPr>
        <w:tabs>
          <w:tab w:val="left" w:pos="3449"/>
        </w:tabs>
        <w:suppressAutoHyphens/>
        <w:rPr>
          <w:rFonts w:eastAsia="SimSun"/>
          <w:kern w:val="2"/>
          <w:sz w:val="24"/>
          <w:szCs w:val="24"/>
          <w:lang w:eastAsia="hi-IN" w:bidi="hi-IN"/>
        </w:rPr>
      </w:pPr>
    </w:p>
    <w:p w:rsidR="00973D48" w:rsidRPr="00973D48" w:rsidRDefault="00973D48" w:rsidP="00973D48">
      <w:pPr>
        <w:tabs>
          <w:tab w:val="left" w:pos="3449"/>
        </w:tabs>
        <w:suppressAutoHyphens/>
        <w:rPr>
          <w:rFonts w:eastAsia="SimSun"/>
          <w:b/>
          <w:kern w:val="2"/>
          <w:sz w:val="24"/>
          <w:szCs w:val="24"/>
          <w:lang w:eastAsia="hi-IN" w:bidi="hi-IN"/>
        </w:rPr>
      </w:pPr>
      <w:r w:rsidRPr="00973D48">
        <w:rPr>
          <w:rFonts w:eastAsia="SimSun"/>
          <w:b/>
          <w:kern w:val="2"/>
          <w:sz w:val="24"/>
          <w:szCs w:val="24"/>
          <w:lang w:eastAsia="hi-IN" w:bidi="hi-IN"/>
        </w:rPr>
        <w:tab/>
      </w:r>
    </w:p>
    <w:p w:rsidR="00973D48" w:rsidRPr="00973D48" w:rsidRDefault="00973D48" w:rsidP="00973D48">
      <w:pPr>
        <w:suppressAutoHyphens/>
        <w:contextualSpacing/>
        <w:rPr>
          <w:rFonts w:eastAsia="SimSun"/>
          <w:kern w:val="2"/>
          <w:sz w:val="24"/>
          <w:szCs w:val="24"/>
          <w:lang w:eastAsia="hi-IN" w:bidi="hi-IN"/>
        </w:rPr>
      </w:pPr>
    </w:p>
    <w:p w:rsidR="00973D48" w:rsidRPr="00973D48" w:rsidRDefault="00973D48" w:rsidP="00973D48">
      <w:pPr>
        <w:suppressAutoHyphens/>
        <w:contextualSpacing/>
        <w:rPr>
          <w:rFonts w:eastAsia="SimSun"/>
          <w:kern w:val="2"/>
          <w:sz w:val="24"/>
          <w:szCs w:val="24"/>
          <w:lang w:eastAsia="hi-IN" w:bidi="hi-IN"/>
        </w:rPr>
      </w:pPr>
    </w:p>
    <w:p w:rsidR="00973D48" w:rsidRPr="00973D48" w:rsidRDefault="00973D48" w:rsidP="00973D48">
      <w:pPr>
        <w:suppressAutoHyphens/>
        <w:contextualSpacing/>
        <w:rPr>
          <w:rFonts w:eastAsia="SimSun"/>
          <w:kern w:val="2"/>
          <w:sz w:val="24"/>
          <w:szCs w:val="24"/>
          <w:lang w:eastAsia="hi-IN" w:bidi="hi-IN"/>
        </w:rPr>
      </w:pPr>
    </w:p>
    <w:p w:rsidR="00973D48" w:rsidRPr="00973D48" w:rsidRDefault="00973D48" w:rsidP="00973D48">
      <w:pPr>
        <w:suppressAutoHyphens/>
        <w:contextualSpacing/>
        <w:jc w:val="center"/>
        <w:rPr>
          <w:sz w:val="24"/>
          <w:szCs w:val="24"/>
        </w:rPr>
      </w:pPr>
      <w:r w:rsidRPr="00973D48">
        <w:rPr>
          <w:sz w:val="24"/>
          <w:szCs w:val="24"/>
        </w:rPr>
        <w:t>Омск, 202</w:t>
      </w:r>
      <w:r w:rsidR="00AF35B4">
        <w:rPr>
          <w:sz w:val="24"/>
          <w:szCs w:val="24"/>
        </w:rPr>
        <w:t>2</w:t>
      </w:r>
    </w:p>
    <w:p w:rsidR="00AF35B4" w:rsidRPr="00D9148F" w:rsidRDefault="005A61A2" w:rsidP="00AF35B4">
      <w:pPr>
        <w:spacing w:after="160" w:line="256" w:lineRule="auto"/>
        <w:rPr>
          <w:spacing w:val="-3"/>
          <w:sz w:val="24"/>
          <w:szCs w:val="24"/>
          <w:lang w:eastAsia="en-US"/>
        </w:rPr>
      </w:pPr>
      <w:r>
        <w:rPr>
          <w:sz w:val="24"/>
          <w:szCs w:val="24"/>
        </w:rPr>
        <w:br w:type="page"/>
      </w:r>
      <w:r w:rsidR="00AF35B4" w:rsidRPr="00D9148F">
        <w:rPr>
          <w:spacing w:val="-3"/>
          <w:sz w:val="24"/>
          <w:szCs w:val="24"/>
          <w:lang w:eastAsia="en-US"/>
        </w:rPr>
        <w:lastRenderedPageBreak/>
        <w:t>Составитель:</w:t>
      </w:r>
    </w:p>
    <w:p w:rsidR="00AF35B4" w:rsidRPr="00D9148F" w:rsidRDefault="00AF35B4" w:rsidP="00AF35B4">
      <w:pPr>
        <w:widowControl/>
        <w:autoSpaceDE/>
        <w:autoSpaceDN/>
        <w:adjustRightInd/>
        <w:jc w:val="both"/>
        <w:rPr>
          <w:spacing w:val="-3"/>
          <w:sz w:val="24"/>
          <w:szCs w:val="24"/>
          <w:lang w:eastAsia="en-US"/>
        </w:rPr>
      </w:pPr>
    </w:p>
    <w:p w:rsidR="00AF35B4" w:rsidRPr="00D9148F" w:rsidRDefault="00AF35B4" w:rsidP="00AF35B4">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F35B4" w:rsidRPr="00D9148F" w:rsidRDefault="00AF35B4" w:rsidP="00AF35B4">
      <w:pPr>
        <w:widowControl/>
        <w:autoSpaceDE/>
        <w:autoSpaceDN/>
        <w:adjustRightInd/>
        <w:jc w:val="both"/>
        <w:rPr>
          <w:spacing w:val="-3"/>
          <w:sz w:val="24"/>
          <w:szCs w:val="24"/>
          <w:lang w:eastAsia="en-US"/>
        </w:rPr>
      </w:pPr>
    </w:p>
    <w:p w:rsidR="00AF35B4" w:rsidRDefault="00AF35B4" w:rsidP="00AF35B4">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F35B4" w:rsidRPr="00D9148F" w:rsidRDefault="00AF35B4" w:rsidP="00AF35B4">
      <w:pPr>
        <w:widowControl/>
        <w:suppressAutoHyphens/>
        <w:autoSpaceDE/>
        <w:adjustRightInd/>
        <w:jc w:val="both"/>
        <w:rPr>
          <w:spacing w:val="-3"/>
          <w:sz w:val="24"/>
          <w:szCs w:val="24"/>
          <w:lang w:eastAsia="en-US"/>
        </w:rPr>
      </w:pPr>
    </w:p>
    <w:p w:rsidR="00AF35B4" w:rsidRDefault="00AF35B4" w:rsidP="00AF35B4">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F35B4" w:rsidRDefault="00AF35B4" w:rsidP="00AF35B4">
      <w:pPr>
        <w:tabs>
          <w:tab w:val="left" w:pos="1459"/>
        </w:tabs>
        <w:jc w:val="both"/>
        <w:rPr>
          <w:spacing w:val="-3"/>
          <w:sz w:val="24"/>
          <w:szCs w:val="24"/>
          <w:lang w:eastAsia="en-US"/>
        </w:rPr>
      </w:pPr>
      <w:r>
        <w:rPr>
          <w:spacing w:val="-3"/>
          <w:sz w:val="24"/>
          <w:szCs w:val="24"/>
          <w:lang w:eastAsia="en-US"/>
        </w:rPr>
        <w:tab/>
      </w:r>
    </w:p>
    <w:p w:rsidR="00AF35B4" w:rsidRPr="0038356B" w:rsidRDefault="00AF35B4" w:rsidP="00AF35B4">
      <w:pPr>
        <w:tabs>
          <w:tab w:val="left" w:pos="0"/>
        </w:tabs>
        <w:spacing w:line="360" w:lineRule="auto"/>
        <w:rPr>
          <w:sz w:val="24"/>
          <w:szCs w:val="28"/>
        </w:rPr>
      </w:pPr>
      <w:r w:rsidRPr="0038356B">
        <w:rPr>
          <w:sz w:val="24"/>
          <w:szCs w:val="28"/>
        </w:rPr>
        <w:t>Зав. кафедрой  к.филол.н., доцент_________________ /О.В. Попова/</w:t>
      </w: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AF35B4" w:rsidRDefault="00AF35B4" w:rsidP="00973D48">
      <w:pPr>
        <w:widowControl/>
        <w:autoSpaceDE/>
        <w:autoSpaceDN/>
        <w:adjustRightInd/>
        <w:spacing w:after="200" w:line="276" w:lineRule="auto"/>
        <w:rPr>
          <w:rFonts w:eastAsia="SimSun"/>
          <w:b/>
          <w:kern w:val="2"/>
          <w:sz w:val="24"/>
          <w:szCs w:val="24"/>
          <w:lang w:eastAsia="hi-IN" w:bidi="hi-IN"/>
        </w:rPr>
      </w:pPr>
    </w:p>
    <w:p w:rsidR="00DF1076" w:rsidRPr="009421B8" w:rsidRDefault="00DF1076" w:rsidP="00AF35B4">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1247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1247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ресурсов информационно-телекоммуникационной сети </w:t>
            </w:r>
            <w:r w:rsidR="00A679DB">
              <w:rPr>
                <w:sz w:val="24"/>
                <w:szCs w:val="24"/>
              </w:rPr>
              <w:t>«</w:t>
            </w:r>
            <w:r w:rsidRPr="009421B8">
              <w:rPr>
                <w:sz w:val="24"/>
                <w:szCs w:val="24"/>
              </w:rPr>
              <w:t>Интернет</w:t>
            </w:r>
            <w:r w:rsidR="00A679DB">
              <w:rPr>
                <w:sz w:val="24"/>
                <w:szCs w:val="24"/>
              </w:rPr>
              <w:t>»</w:t>
            </w:r>
            <w:r w:rsidRPr="009421B8">
              <w:rPr>
                <w:sz w:val="24"/>
                <w:szCs w:val="24"/>
              </w:rPr>
              <w:t>,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1247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124708">
            <w:pPr>
              <w:jc w:val="center"/>
              <w:rPr>
                <w:sz w:val="24"/>
                <w:szCs w:val="24"/>
              </w:rPr>
            </w:pPr>
            <w:r w:rsidRPr="009421B8">
              <w:rPr>
                <w:sz w:val="24"/>
                <w:szCs w:val="24"/>
              </w:rPr>
              <w:t>1</w:t>
            </w:r>
            <w:r w:rsidR="001247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124708">
            <w:pPr>
              <w:jc w:val="center"/>
              <w:rPr>
                <w:sz w:val="24"/>
                <w:szCs w:val="24"/>
              </w:rPr>
            </w:pPr>
            <w:r w:rsidRPr="009421B8">
              <w:rPr>
                <w:sz w:val="24"/>
                <w:szCs w:val="24"/>
              </w:rPr>
              <w:t>1</w:t>
            </w:r>
            <w:r w:rsidR="001247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2933E5" w:rsidRPr="009421B8" w:rsidRDefault="00DF1076" w:rsidP="00A65EF2">
      <w:pPr>
        <w:spacing w:after="160" w:line="256" w:lineRule="auto"/>
        <w:rPr>
          <w:spacing w:val="-3"/>
          <w:sz w:val="24"/>
          <w:szCs w:val="24"/>
          <w:lang w:eastAsia="en-US"/>
        </w:rPr>
      </w:pPr>
      <w:r w:rsidRPr="009421B8">
        <w:rPr>
          <w:b/>
          <w:sz w:val="24"/>
          <w:szCs w:val="24"/>
        </w:rPr>
        <w:br w:type="page"/>
      </w:r>
      <w:r w:rsidR="002933E5" w:rsidRPr="009421B8">
        <w:rPr>
          <w:b/>
          <w:i/>
          <w:spacing w:val="-3"/>
          <w:sz w:val="24"/>
          <w:szCs w:val="24"/>
          <w:lang w:eastAsia="en-US"/>
        </w:rPr>
        <w:lastRenderedPageBreak/>
        <w:t xml:space="preserve">Рабочая программа дисциплины составлена </w:t>
      </w:r>
      <w:r w:rsidR="002933E5"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xml:space="preserve">- Федеральным законом Российской Федерации от 29.12.2012 № 273-ФЗ </w:t>
      </w:r>
      <w:r w:rsidR="00A679DB">
        <w:rPr>
          <w:sz w:val="24"/>
          <w:szCs w:val="24"/>
          <w:lang w:eastAsia="en-US"/>
        </w:rPr>
        <w:t>«</w:t>
      </w:r>
      <w:r w:rsidRPr="009421B8">
        <w:rPr>
          <w:sz w:val="24"/>
          <w:szCs w:val="24"/>
          <w:lang w:eastAsia="en-US"/>
        </w:rPr>
        <w:t>Об образовании в Российской Федерации</w:t>
      </w:r>
      <w:r w:rsidR="00A679DB">
        <w:rPr>
          <w:sz w:val="24"/>
          <w:szCs w:val="24"/>
          <w:lang w:eastAsia="en-US"/>
        </w:rPr>
        <w:t>»</w:t>
      </w:r>
      <w:r w:rsidRPr="009421B8">
        <w:rPr>
          <w:sz w:val="24"/>
          <w:szCs w:val="24"/>
          <w:lang w:eastAsia="en-US"/>
        </w:rPr>
        <w:t>;</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A32255">
        <w:rPr>
          <w:b/>
          <w:sz w:val="24"/>
          <w:szCs w:val="24"/>
        </w:rPr>
        <w:t>44.03.02 Психолого-педагогическое образование</w:t>
      </w:r>
      <w:r w:rsidR="002804EB">
        <w:rPr>
          <w:b/>
          <w:sz w:val="24"/>
          <w:szCs w:val="24"/>
        </w:rPr>
        <w:t xml:space="preserve"> </w:t>
      </w:r>
      <w:r w:rsidR="00FE56C2" w:rsidRPr="009421B8">
        <w:rPr>
          <w:sz w:val="24"/>
          <w:szCs w:val="24"/>
        </w:rPr>
        <w:t>(уровень бакалавриата)</w:t>
      </w:r>
      <w:r w:rsidRPr="009421B8">
        <w:rPr>
          <w:sz w:val="24"/>
          <w:szCs w:val="24"/>
        </w:rPr>
        <w:t xml:space="preserve">, утвержденного </w:t>
      </w:r>
      <w:r w:rsidR="004A68C9" w:rsidRPr="009421B8">
        <w:rPr>
          <w:sz w:val="24"/>
          <w:szCs w:val="24"/>
        </w:rPr>
        <w:t>П</w:t>
      </w:r>
      <w:r w:rsidRPr="009421B8">
        <w:rPr>
          <w:sz w:val="24"/>
          <w:szCs w:val="24"/>
        </w:rPr>
        <w:t xml:space="preserve">риказом Минобрнауки России </w:t>
      </w:r>
      <w:r w:rsidR="00FE56C2" w:rsidRPr="009421B8">
        <w:rPr>
          <w:sz w:val="24"/>
          <w:szCs w:val="24"/>
        </w:rPr>
        <w:t>от</w:t>
      </w:r>
      <w:r w:rsidR="00E20708" w:rsidRPr="009421B8">
        <w:rPr>
          <w:sz w:val="24"/>
          <w:szCs w:val="24"/>
        </w:rPr>
        <w:t xml:space="preserve"> </w:t>
      </w:r>
      <w:r w:rsidR="00A32255" w:rsidRPr="00066C52">
        <w:rPr>
          <w:sz w:val="24"/>
          <w:szCs w:val="24"/>
        </w:rPr>
        <w:t>14.12.2015 N 1457 (зарегистрирован в Минюсте России 18.01.2016 N 40623)</w:t>
      </w:r>
      <w:r w:rsidR="00B25755"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AF35B4" w:rsidRPr="004A7E26" w:rsidRDefault="00AF35B4" w:rsidP="00AF35B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35B4" w:rsidRPr="007111B5" w:rsidRDefault="00AF35B4" w:rsidP="00AF35B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F35B4" w:rsidRPr="004A7E26" w:rsidRDefault="00AF35B4" w:rsidP="00AF35B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5B4" w:rsidRPr="004A7E26" w:rsidRDefault="00AF35B4" w:rsidP="00AF35B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5B4" w:rsidRPr="004A7E26" w:rsidRDefault="00AF35B4" w:rsidP="00AF35B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35B4" w:rsidRPr="004A7E26" w:rsidRDefault="00AF35B4" w:rsidP="00AF35B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5B4" w:rsidRPr="004A7E26" w:rsidRDefault="00AF35B4" w:rsidP="00AF35B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FB9" w:rsidRPr="00973D48" w:rsidRDefault="00E42AED" w:rsidP="00903FB9">
      <w:pPr>
        <w:widowControl/>
        <w:autoSpaceDE/>
        <w:autoSpaceDN/>
        <w:adjustRightInd/>
        <w:ind w:firstLine="709"/>
        <w:jc w:val="both"/>
        <w:rPr>
          <w:sz w:val="24"/>
          <w:szCs w:val="24"/>
          <w:lang w:eastAsia="en-US"/>
        </w:rPr>
      </w:pPr>
      <w:r w:rsidRPr="00973D4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32255" w:rsidRPr="00973D48">
        <w:rPr>
          <w:b/>
          <w:sz w:val="24"/>
          <w:szCs w:val="24"/>
        </w:rPr>
        <w:t xml:space="preserve">44.03.02 Психолого-педагогическое образование </w:t>
      </w:r>
      <w:r w:rsidR="00FE56C2" w:rsidRPr="00973D48">
        <w:rPr>
          <w:sz w:val="24"/>
          <w:szCs w:val="24"/>
        </w:rPr>
        <w:t>(уровень бакалавриата),</w:t>
      </w:r>
      <w:r w:rsidR="00FE56C2" w:rsidRPr="00973D48">
        <w:rPr>
          <w:b/>
          <w:sz w:val="24"/>
          <w:szCs w:val="24"/>
        </w:rPr>
        <w:t xml:space="preserve"> </w:t>
      </w:r>
      <w:r w:rsidR="00FE56C2" w:rsidRPr="00973D48">
        <w:rPr>
          <w:sz w:val="24"/>
          <w:szCs w:val="24"/>
        </w:rPr>
        <w:t>направленность (профиль) программы</w:t>
      </w:r>
      <w:r w:rsidR="00FE56C2" w:rsidRPr="00973D48">
        <w:rPr>
          <w:b/>
          <w:sz w:val="24"/>
          <w:szCs w:val="24"/>
        </w:rPr>
        <w:t xml:space="preserve"> </w:t>
      </w:r>
      <w:r w:rsidR="00A679DB" w:rsidRPr="00973D48">
        <w:rPr>
          <w:sz w:val="24"/>
          <w:szCs w:val="24"/>
        </w:rPr>
        <w:t>«</w:t>
      </w:r>
      <w:r w:rsidR="00316BF2">
        <w:rPr>
          <w:b/>
          <w:sz w:val="24"/>
          <w:szCs w:val="24"/>
        </w:rPr>
        <w:t>Инклюзивное образование</w:t>
      </w:r>
      <w:r w:rsidR="00A679DB" w:rsidRPr="00973D48">
        <w:rPr>
          <w:sz w:val="24"/>
          <w:szCs w:val="24"/>
        </w:rPr>
        <w:t>»</w:t>
      </w:r>
      <w:r w:rsidRPr="00973D48">
        <w:rPr>
          <w:sz w:val="24"/>
          <w:szCs w:val="24"/>
        </w:rPr>
        <w:t xml:space="preserve">; </w:t>
      </w:r>
      <w:r w:rsidR="006B4EBD" w:rsidRPr="00973D48">
        <w:rPr>
          <w:sz w:val="24"/>
          <w:szCs w:val="24"/>
        </w:rPr>
        <w:t xml:space="preserve">форма обучения – заочная на </w:t>
      </w:r>
      <w:r w:rsidR="00D76A29" w:rsidRPr="00D76A29">
        <w:rPr>
          <w:sz w:val="24"/>
          <w:szCs w:val="24"/>
        </w:rPr>
        <w:t>202</w:t>
      </w:r>
      <w:r w:rsidR="00AF35B4">
        <w:rPr>
          <w:sz w:val="24"/>
          <w:szCs w:val="24"/>
        </w:rPr>
        <w:t>2</w:t>
      </w:r>
      <w:r w:rsidR="00D76A29" w:rsidRPr="00D76A29">
        <w:rPr>
          <w:sz w:val="24"/>
          <w:szCs w:val="24"/>
        </w:rPr>
        <w:t>/202</w:t>
      </w:r>
      <w:r w:rsidR="00AF35B4">
        <w:rPr>
          <w:sz w:val="24"/>
          <w:szCs w:val="24"/>
        </w:rPr>
        <w:t>3</w:t>
      </w:r>
      <w:r w:rsidR="00D76A29" w:rsidRPr="00D76A29">
        <w:rPr>
          <w:sz w:val="24"/>
          <w:szCs w:val="24"/>
        </w:rPr>
        <w:t xml:space="preserve"> учебный год, утвержденным приказом ректора от 2</w:t>
      </w:r>
      <w:r w:rsidR="00AF35B4">
        <w:rPr>
          <w:sz w:val="24"/>
          <w:szCs w:val="24"/>
        </w:rPr>
        <w:t>8</w:t>
      </w:r>
      <w:r w:rsidR="00D76A29" w:rsidRPr="00D76A29">
        <w:rPr>
          <w:sz w:val="24"/>
          <w:szCs w:val="24"/>
        </w:rPr>
        <w:t>.03.202</w:t>
      </w:r>
      <w:r w:rsidR="00AF35B4">
        <w:rPr>
          <w:sz w:val="24"/>
          <w:szCs w:val="24"/>
        </w:rPr>
        <w:t>2</w:t>
      </w:r>
      <w:r w:rsidR="00D76A29" w:rsidRPr="00D76A29">
        <w:rPr>
          <w:sz w:val="24"/>
          <w:szCs w:val="24"/>
        </w:rPr>
        <w:t xml:space="preserve"> № </w:t>
      </w:r>
      <w:r w:rsidR="00AF35B4">
        <w:rPr>
          <w:sz w:val="24"/>
          <w:szCs w:val="24"/>
        </w:rPr>
        <w:t>28</w:t>
      </w:r>
    </w:p>
    <w:p w:rsidR="00A76E53" w:rsidRPr="00973D48" w:rsidRDefault="00A76E53" w:rsidP="009F4070">
      <w:pPr>
        <w:snapToGrid w:val="0"/>
        <w:ind w:firstLine="709"/>
        <w:jc w:val="both"/>
        <w:rPr>
          <w:sz w:val="24"/>
          <w:szCs w:val="24"/>
        </w:rPr>
      </w:pPr>
      <w:r w:rsidRPr="00973D4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973D48">
        <w:rPr>
          <w:b/>
          <w:bCs/>
          <w:sz w:val="24"/>
          <w:szCs w:val="24"/>
        </w:rPr>
        <w:t xml:space="preserve">Б1.Б.03 </w:t>
      </w:r>
      <w:r w:rsidR="00A679DB" w:rsidRPr="00973D48">
        <w:rPr>
          <w:b/>
          <w:bCs/>
          <w:sz w:val="24"/>
          <w:szCs w:val="24"/>
        </w:rPr>
        <w:t>«</w:t>
      </w:r>
      <w:r w:rsidR="001029B6" w:rsidRPr="00973D48">
        <w:rPr>
          <w:b/>
          <w:bCs/>
          <w:sz w:val="24"/>
          <w:szCs w:val="24"/>
        </w:rPr>
        <w:t>Русский язык и культура речи</w:t>
      </w:r>
      <w:r w:rsidR="00A679DB" w:rsidRPr="00973D48">
        <w:rPr>
          <w:b/>
          <w:bCs/>
          <w:sz w:val="24"/>
          <w:szCs w:val="24"/>
        </w:rPr>
        <w:t>»</w:t>
      </w:r>
      <w:r w:rsidRPr="00973D48">
        <w:rPr>
          <w:b/>
          <w:sz w:val="24"/>
          <w:szCs w:val="24"/>
        </w:rPr>
        <w:t xml:space="preserve">  в тече</w:t>
      </w:r>
      <w:r w:rsidR="009F4070" w:rsidRPr="00973D48">
        <w:rPr>
          <w:b/>
          <w:sz w:val="24"/>
          <w:szCs w:val="24"/>
        </w:rPr>
        <w:t xml:space="preserve">ние </w:t>
      </w:r>
      <w:r w:rsidR="00973D48" w:rsidRPr="00973D48">
        <w:rPr>
          <w:b/>
          <w:sz w:val="24"/>
          <w:szCs w:val="24"/>
        </w:rPr>
        <w:t>202</w:t>
      </w:r>
      <w:r w:rsidR="00AF35B4">
        <w:rPr>
          <w:b/>
          <w:sz w:val="24"/>
          <w:szCs w:val="24"/>
        </w:rPr>
        <w:t>2</w:t>
      </w:r>
      <w:r w:rsidR="00973D48" w:rsidRPr="00973D48">
        <w:rPr>
          <w:b/>
          <w:sz w:val="24"/>
          <w:szCs w:val="24"/>
        </w:rPr>
        <w:t>/202</w:t>
      </w:r>
      <w:r w:rsidR="00AF35B4">
        <w:rPr>
          <w:b/>
          <w:sz w:val="24"/>
          <w:szCs w:val="24"/>
        </w:rPr>
        <w:t>3</w:t>
      </w:r>
      <w:r w:rsidRPr="00973D48">
        <w:rPr>
          <w:b/>
          <w:sz w:val="24"/>
          <w:szCs w:val="24"/>
        </w:rPr>
        <w:t xml:space="preserve"> учебного года:</w:t>
      </w:r>
    </w:p>
    <w:p w:rsidR="002933E5" w:rsidRPr="00973D48" w:rsidRDefault="00A76E53" w:rsidP="00A32255">
      <w:pPr>
        <w:widowControl/>
        <w:suppressAutoHyphens/>
        <w:autoSpaceDE/>
        <w:adjustRightInd/>
        <w:jc w:val="both"/>
        <w:rPr>
          <w:rFonts w:eastAsia="Courier New"/>
          <w:sz w:val="24"/>
          <w:szCs w:val="24"/>
          <w:lang w:bidi="ru-RU"/>
        </w:rPr>
      </w:pPr>
      <w:r w:rsidRPr="00973D48">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973D48">
        <w:rPr>
          <w:b/>
          <w:sz w:val="24"/>
          <w:szCs w:val="24"/>
        </w:rPr>
        <w:t xml:space="preserve"> </w:t>
      </w:r>
      <w:r w:rsidR="00A32255" w:rsidRPr="00973D48">
        <w:rPr>
          <w:b/>
          <w:sz w:val="24"/>
          <w:szCs w:val="24"/>
        </w:rPr>
        <w:t xml:space="preserve">44.03.02 Психолого-педагогическое образование </w:t>
      </w:r>
      <w:r w:rsidR="004F4296" w:rsidRPr="00973D48">
        <w:rPr>
          <w:b/>
          <w:sz w:val="24"/>
          <w:szCs w:val="24"/>
        </w:rPr>
        <w:t xml:space="preserve">(уровень </w:t>
      </w:r>
      <w:r w:rsidR="004F4296" w:rsidRPr="00973D48">
        <w:rPr>
          <w:b/>
          <w:sz w:val="24"/>
          <w:szCs w:val="24"/>
        </w:rPr>
        <w:lastRenderedPageBreak/>
        <w:t>бакалавриата), направленность (профиль) про</w:t>
      </w:r>
      <w:r w:rsidR="00903FB9" w:rsidRPr="00973D48">
        <w:rPr>
          <w:b/>
          <w:sz w:val="24"/>
          <w:szCs w:val="24"/>
        </w:rPr>
        <w:t xml:space="preserve">граммы </w:t>
      </w:r>
      <w:r w:rsidR="00A679DB" w:rsidRPr="00973D48">
        <w:rPr>
          <w:b/>
          <w:sz w:val="24"/>
          <w:szCs w:val="24"/>
        </w:rPr>
        <w:t>«</w:t>
      </w:r>
      <w:r w:rsidR="00316BF2">
        <w:rPr>
          <w:b/>
          <w:sz w:val="24"/>
          <w:szCs w:val="24"/>
        </w:rPr>
        <w:t>Инклюзивное образование</w:t>
      </w:r>
      <w:r w:rsidR="00A679DB" w:rsidRPr="00973D48">
        <w:rPr>
          <w:b/>
          <w:sz w:val="24"/>
          <w:szCs w:val="24"/>
        </w:rPr>
        <w:t>»</w:t>
      </w:r>
      <w:r w:rsidRPr="00973D48">
        <w:rPr>
          <w:sz w:val="24"/>
          <w:szCs w:val="24"/>
        </w:rPr>
        <w:t>; вид учебной деятельности – программа академического бакалавриата; виды профессиональной деятельности:</w:t>
      </w:r>
      <w:r w:rsidR="002804EB" w:rsidRPr="00973D48">
        <w:t xml:space="preserve"> </w:t>
      </w:r>
      <w:r w:rsidR="002804EB" w:rsidRPr="00973D48">
        <w:rPr>
          <w:sz w:val="24"/>
          <w:szCs w:val="24"/>
        </w:rPr>
        <w:t>социально-педагогическая (основной), психолого</w:t>
      </w:r>
      <w:r w:rsidR="002804EB" w:rsidRPr="00973D48">
        <w:rPr>
          <w:sz w:val="24"/>
          <w:szCs w:val="24"/>
        </w:rPr>
        <w:softHyphen/>
        <w:t xml:space="preserve"> педагогическое сопровождение общего образования, профессионального образования, до</w:t>
      </w:r>
      <w:r w:rsidR="002804EB" w:rsidRPr="00973D48">
        <w:rPr>
          <w:sz w:val="24"/>
          <w:szCs w:val="24"/>
        </w:rPr>
        <w:softHyphen/>
        <w:t xml:space="preserve"> 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sidRPr="00973D48">
        <w:rPr>
          <w:sz w:val="24"/>
          <w:szCs w:val="24"/>
        </w:rPr>
        <w:t xml:space="preserve">; </w:t>
      </w:r>
      <w:r w:rsidR="009F4070" w:rsidRPr="00973D48">
        <w:rPr>
          <w:sz w:val="24"/>
          <w:szCs w:val="24"/>
        </w:rPr>
        <w:t>очная и заочная формы</w:t>
      </w:r>
      <w:r w:rsidRPr="00973D4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79DB" w:rsidRPr="00973D48">
        <w:rPr>
          <w:sz w:val="24"/>
          <w:szCs w:val="24"/>
        </w:rPr>
        <w:t>«</w:t>
      </w:r>
      <w:r w:rsidR="001029B6" w:rsidRPr="00973D48">
        <w:rPr>
          <w:b/>
          <w:sz w:val="24"/>
          <w:szCs w:val="24"/>
        </w:rPr>
        <w:t>Русский язык и культура речи</w:t>
      </w:r>
      <w:r w:rsidR="00A679DB" w:rsidRPr="00973D48">
        <w:rPr>
          <w:sz w:val="24"/>
          <w:szCs w:val="24"/>
        </w:rPr>
        <w:t>»</w:t>
      </w:r>
      <w:r w:rsidRPr="00973D48">
        <w:rPr>
          <w:sz w:val="24"/>
          <w:szCs w:val="24"/>
        </w:rPr>
        <w:t xml:space="preserve"> в тече</w:t>
      </w:r>
      <w:r w:rsidR="009F4070" w:rsidRPr="00973D48">
        <w:rPr>
          <w:sz w:val="24"/>
          <w:szCs w:val="24"/>
        </w:rPr>
        <w:t xml:space="preserve">ние </w:t>
      </w:r>
      <w:r w:rsidR="00973D48" w:rsidRPr="00973D48">
        <w:rPr>
          <w:sz w:val="24"/>
          <w:szCs w:val="24"/>
          <w:lang w:eastAsia="en-US"/>
        </w:rPr>
        <w:t>202</w:t>
      </w:r>
      <w:r w:rsidR="00AF35B4">
        <w:rPr>
          <w:sz w:val="24"/>
          <w:szCs w:val="24"/>
          <w:lang w:eastAsia="en-US"/>
        </w:rPr>
        <w:t>2</w:t>
      </w:r>
      <w:r w:rsidR="00973D48" w:rsidRPr="00973D48">
        <w:rPr>
          <w:sz w:val="24"/>
          <w:szCs w:val="24"/>
          <w:lang w:eastAsia="en-US"/>
        </w:rPr>
        <w:t>/202</w:t>
      </w:r>
      <w:r w:rsidR="00AF35B4">
        <w:rPr>
          <w:sz w:val="24"/>
          <w:szCs w:val="24"/>
          <w:lang w:eastAsia="en-US"/>
        </w:rPr>
        <w:t>3</w:t>
      </w:r>
      <w:r w:rsidR="006B4EBD" w:rsidRPr="00973D48">
        <w:rPr>
          <w:sz w:val="24"/>
          <w:szCs w:val="24"/>
        </w:rPr>
        <w:t xml:space="preserve"> </w:t>
      </w:r>
      <w:r w:rsidRPr="00973D48">
        <w:rPr>
          <w:sz w:val="24"/>
          <w:szCs w:val="24"/>
        </w:rPr>
        <w:t>учебного года.</w:t>
      </w:r>
    </w:p>
    <w:p w:rsidR="00BB70FB" w:rsidRPr="009421B8"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973D48">
        <w:rPr>
          <w:rFonts w:ascii="Times New Roman" w:hAnsi="Times New Roman"/>
          <w:b/>
          <w:sz w:val="24"/>
          <w:szCs w:val="24"/>
        </w:rPr>
        <w:t>Наимен</w:t>
      </w:r>
      <w:r w:rsidRPr="009421B8">
        <w:rPr>
          <w:rFonts w:ascii="Times New Roman" w:hAnsi="Times New Roman"/>
          <w:b/>
          <w:sz w:val="24"/>
          <w:szCs w:val="24"/>
        </w:rPr>
        <w:t>ование дисциплины:</w:t>
      </w:r>
      <w:r w:rsidR="00857FC8" w:rsidRPr="009421B8">
        <w:rPr>
          <w:rFonts w:ascii="Times New Roman" w:hAnsi="Times New Roman"/>
          <w:b/>
          <w:sz w:val="24"/>
          <w:szCs w:val="24"/>
        </w:rPr>
        <w:t xml:space="preserve"> </w:t>
      </w:r>
      <w:r w:rsidR="001029B6" w:rsidRPr="009421B8">
        <w:rPr>
          <w:rFonts w:ascii="Times New Roman" w:hAnsi="Times New Roman"/>
          <w:b/>
          <w:sz w:val="24"/>
          <w:szCs w:val="24"/>
        </w:rPr>
        <w:t xml:space="preserve">Б1.Б.03 </w:t>
      </w:r>
      <w:r w:rsidR="00A679DB">
        <w:rPr>
          <w:rFonts w:ascii="Times New Roman" w:hAnsi="Times New Roman"/>
          <w:b/>
          <w:sz w:val="24"/>
          <w:szCs w:val="24"/>
        </w:rPr>
        <w:t>«</w:t>
      </w:r>
      <w:r w:rsidR="001029B6" w:rsidRPr="009421B8">
        <w:rPr>
          <w:rFonts w:ascii="Times New Roman" w:hAnsi="Times New Roman"/>
          <w:b/>
          <w:sz w:val="24"/>
          <w:szCs w:val="24"/>
        </w:rPr>
        <w:t>Русский язык и культура речи</w:t>
      </w:r>
      <w:r w:rsidR="00A679DB">
        <w:rPr>
          <w:rFonts w:ascii="Times New Roman" w:hAnsi="Times New Roman"/>
          <w:b/>
          <w:sz w:val="24"/>
          <w:szCs w:val="24"/>
        </w:rPr>
        <w:t>»</w:t>
      </w:r>
    </w:p>
    <w:p w:rsidR="00BB70FB" w:rsidRPr="009421B8" w:rsidRDefault="00BB70FB" w:rsidP="00A76E53">
      <w:pPr>
        <w:pStyle w:val="a4"/>
        <w:spacing w:after="0" w:line="240" w:lineRule="auto"/>
        <w:ind w:left="0" w:firstLine="709"/>
        <w:jc w:val="both"/>
        <w:rPr>
          <w:rFonts w:ascii="Times New Roman" w:hAnsi="Times New Roman"/>
          <w:sz w:val="24"/>
          <w:szCs w:val="24"/>
        </w:rPr>
      </w:pPr>
    </w:p>
    <w:p w:rsidR="007F4B97" w:rsidRPr="009421B8"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421B8" w:rsidRDefault="002B6C87"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32255">
        <w:rPr>
          <w:sz w:val="24"/>
          <w:szCs w:val="24"/>
        </w:rPr>
        <w:t>44.03.02 Психолого-педагогическое образование</w:t>
      </w:r>
      <w:r w:rsidR="00731DDF">
        <w:rPr>
          <w:sz w:val="24"/>
          <w:szCs w:val="24"/>
        </w:rPr>
        <w:t xml:space="preserve"> </w:t>
      </w:r>
      <w:r w:rsidR="00FE56C2" w:rsidRPr="009421B8">
        <w:rPr>
          <w:rFonts w:eastAsia="Calibri"/>
          <w:sz w:val="24"/>
          <w:szCs w:val="24"/>
          <w:lang w:eastAsia="en-US"/>
        </w:rPr>
        <w:t>(уровень бакалавриата)</w:t>
      </w:r>
      <w:r w:rsidRPr="009421B8">
        <w:rPr>
          <w:rFonts w:eastAsia="Calibri"/>
          <w:sz w:val="24"/>
          <w:szCs w:val="24"/>
          <w:lang w:eastAsia="en-US"/>
        </w:rPr>
        <w:t>,</w:t>
      </w:r>
      <w:r w:rsidR="006834A2" w:rsidRPr="009421B8">
        <w:rPr>
          <w:sz w:val="24"/>
          <w:szCs w:val="24"/>
        </w:rPr>
        <w:t xml:space="preserve"> утвержденного Приказом Минобрнауки России</w:t>
      </w:r>
      <w:r w:rsidR="00B25755">
        <w:rPr>
          <w:sz w:val="24"/>
          <w:szCs w:val="24"/>
        </w:rPr>
        <w:t xml:space="preserve"> от</w:t>
      </w:r>
      <w:r w:rsidR="00A32255">
        <w:rPr>
          <w:sz w:val="24"/>
          <w:szCs w:val="24"/>
        </w:rPr>
        <w:t xml:space="preserve"> </w:t>
      </w:r>
      <w:r w:rsidR="00A32255" w:rsidRPr="00066C52">
        <w:rPr>
          <w:sz w:val="24"/>
          <w:szCs w:val="24"/>
        </w:rPr>
        <w:t>14.12.2015 N 1457 (зарегистрирован в Минюсте России 18.01.2016 N 40623)</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xml:space="preserve">) </w:t>
      </w:r>
      <w:r w:rsidR="0033546E" w:rsidRPr="009421B8">
        <w:rPr>
          <w:rFonts w:eastAsia="Calibri"/>
          <w:sz w:val="24"/>
          <w:szCs w:val="24"/>
          <w:lang w:eastAsia="en-US"/>
        </w:rPr>
        <w:t>бакалавриата определены возможности Академии в формировании компетенций выпускников.</w:t>
      </w:r>
    </w:p>
    <w:p w:rsidR="00BB6C9A"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ab/>
      </w:r>
    </w:p>
    <w:p w:rsidR="007F4B97"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Процесс изучения дисциплины </w:t>
      </w:r>
      <w:r w:rsidR="00A679DB">
        <w:rPr>
          <w:sz w:val="24"/>
          <w:szCs w:val="24"/>
        </w:rPr>
        <w:t>«</w:t>
      </w:r>
      <w:r w:rsidR="005360DC" w:rsidRPr="009421B8">
        <w:rPr>
          <w:b/>
          <w:sz w:val="24"/>
          <w:szCs w:val="24"/>
        </w:rPr>
        <w:t>Русский язык и культура речи</w:t>
      </w:r>
      <w:r w:rsidR="00A679DB">
        <w:rPr>
          <w:sz w:val="24"/>
          <w:szCs w:val="24"/>
        </w:rPr>
        <w:t>»</w:t>
      </w:r>
      <w:r w:rsidR="005360DC" w:rsidRPr="009421B8">
        <w:rPr>
          <w:sz w:val="24"/>
          <w:szCs w:val="24"/>
        </w:rPr>
        <w:t xml:space="preserve"> </w:t>
      </w:r>
      <w:r w:rsidR="00BB6C9A" w:rsidRPr="009421B8">
        <w:rPr>
          <w:rFonts w:eastAsia="Calibri"/>
          <w:sz w:val="24"/>
          <w:szCs w:val="24"/>
          <w:lang w:eastAsia="en-US"/>
        </w:rPr>
        <w:t xml:space="preserve"> </w:t>
      </w:r>
      <w:r w:rsidRPr="009421B8">
        <w:rPr>
          <w:rFonts w:eastAsia="Calibri"/>
          <w:sz w:val="24"/>
          <w:szCs w:val="24"/>
          <w:lang w:eastAsia="en-US"/>
        </w:rPr>
        <w:t xml:space="preserve">направлен на формирование следующих компетенций: </w:t>
      </w:r>
      <w:r w:rsidR="002B6C87" w:rsidRPr="009421B8">
        <w:rPr>
          <w:rFonts w:eastAsia="Calibri"/>
          <w:sz w:val="24"/>
          <w:szCs w:val="24"/>
          <w:lang w:eastAsia="en-US"/>
        </w:rPr>
        <w:t xml:space="preserve"> </w:t>
      </w:r>
    </w:p>
    <w:p w:rsidR="00793F01" w:rsidRPr="009421B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21B8" w:rsidTr="00330957">
        <w:tc>
          <w:tcPr>
            <w:tcW w:w="3049"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Результаты освоения ОПОП (содержание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1595"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Код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4927"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Перечень планируемых результатов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обучения по дисциплине</w:t>
            </w:r>
          </w:p>
        </w:tc>
      </w:tr>
      <w:tr w:rsidR="00793F01" w:rsidRPr="009421B8" w:rsidTr="00330957">
        <w:tc>
          <w:tcPr>
            <w:tcW w:w="3049" w:type="dxa"/>
            <w:vAlign w:val="center"/>
          </w:tcPr>
          <w:p w:rsidR="00793F01" w:rsidRPr="009421B8" w:rsidRDefault="00835084" w:rsidP="00835084">
            <w:pPr>
              <w:widowControl/>
              <w:tabs>
                <w:tab w:val="left" w:pos="708"/>
              </w:tabs>
              <w:autoSpaceDE/>
              <w:adjustRightInd/>
              <w:jc w:val="both"/>
              <w:rPr>
                <w:rFonts w:eastAsia="Calibri"/>
                <w:sz w:val="24"/>
                <w:szCs w:val="24"/>
                <w:lang w:eastAsia="en-US"/>
              </w:rPr>
            </w:pPr>
            <w:r w:rsidRPr="009421B8">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9421B8" w:rsidRDefault="006834A2" w:rsidP="00A32255">
            <w:pPr>
              <w:widowControl/>
              <w:tabs>
                <w:tab w:val="left" w:pos="708"/>
              </w:tabs>
              <w:autoSpaceDE/>
              <w:adjustRightInd/>
              <w:rPr>
                <w:rFonts w:eastAsia="Calibri"/>
                <w:sz w:val="24"/>
                <w:szCs w:val="24"/>
                <w:lang w:eastAsia="en-US"/>
              </w:rPr>
            </w:pPr>
            <w:r w:rsidRPr="009421B8">
              <w:rPr>
                <w:sz w:val="24"/>
                <w:szCs w:val="24"/>
              </w:rPr>
              <w:t>ОК-</w:t>
            </w:r>
            <w:r w:rsidR="00A32255">
              <w:rPr>
                <w:sz w:val="24"/>
                <w:szCs w:val="24"/>
              </w:rPr>
              <w:t>5</w:t>
            </w:r>
          </w:p>
        </w:tc>
        <w:tc>
          <w:tcPr>
            <w:tcW w:w="4927" w:type="dxa"/>
            <w:vAlign w:val="center"/>
          </w:tcPr>
          <w:p w:rsidR="0026181D" w:rsidRPr="009421B8" w:rsidRDefault="0026181D" w:rsidP="00731DDF">
            <w:pPr>
              <w:widowControl/>
              <w:tabs>
                <w:tab w:val="left" w:pos="318"/>
              </w:tabs>
              <w:autoSpaceDE/>
              <w:adjustRightInd/>
              <w:rPr>
                <w:rFonts w:eastAsia="Calibri"/>
                <w:i/>
                <w:sz w:val="24"/>
                <w:szCs w:val="24"/>
                <w:lang w:eastAsia="en-US"/>
              </w:rPr>
            </w:pPr>
            <w:r w:rsidRPr="009421B8">
              <w:rPr>
                <w:rFonts w:eastAsia="Calibri"/>
                <w:i/>
                <w:sz w:val="24"/>
                <w:szCs w:val="24"/>
                <w:lang w:eastAsia="en-US"/>
              </w:rPr>
              <w:t>Знать</w:t>
            </w:r>
          </w:p>
          <w:p w:rsidR="0026181D" w:rsidRPr="009421B8" w:rsidRDefault="00463E7D" w:rsidP="00731DDF">
            <w:pPr>
              <w:widowControl/>
              <w:tabs>
                <w:tab w:val="left" w:pos="318"/>
              </w:tabs>
              <w:autoSpaceDE/>
              <w:adjustRightInd/>
              <w:rPr>
                <w:rFonts w:eastAsia="Calibri"/>
                <w:sz w:val="24"/>
                <w:szCs w:val="24"/>
                <w:lang w:eastAsia="en-US"/>
              </w:rPr>
            </w:pPr>
            <w:r w:rsidRPr="009421B8">
              <w:rPr>
                <w:rFonts w:eastAsia="Calibri"/>
                <w:sz w:val="24"/>
                <w:szCs w:val="24"/>
                <w:lang w:eastAsia="en-US"/>
              </w:rPr>
              <w:t xml:space="preserve">- </w:t>
            </w:r>
            <w:r w:rsidR="0026181D" w:rsidRPr="009421B8">
              <w:rPr>
                <w:rFonts w:eastAsia="Calibri"/>
                <w:sz w:val="24"/>
                <w:szCs w:val="24"/>
                <w:lang w:eastAsia="en-US"/>
              </w:rPr>
              <w:t>принципы</w:t>
            </w:r>
            <w:r w:rsidR="0026181D" w:rsidRPr="009421B8">
              <w:rPr>
                <w:bCs/>
                <w:sz w:val="24"/>
                <w:szCs w:val="24"/>
              </w:rPr>
              <w:t xml:space="preserve"> коммуникации в устной и письменной формах на русском и иностранном языках</w:t>
            </w:r>
            <w:r w:rsidR="0026181D" w:rsidRPr="009421B8">
              <w:rPr>
                <w:rFonts w:eastAsia="Calibri"/>
                <w:sz w:val="24"/>
                <w:szCs w:val="24"/>
                <w:lang w:eastAsia="en-US"/>
              </w:rPr>
              <w:t>;</w:t>
            </w:r>
          </w:p>
          <w:p w:rsidR="00463E7D" w:rsidRPr="00731DDF" w:rsidRDefault="00731DDF" w:rsidP="00731DDF">
            <w:pPr>
              <w:widowControl/>
              <w:tabs>
                <w:tab w:val="left" w:pos="318"/>
              </w:tabs>
              <w:autoSpaceDE/>
              <w:adjustRightInd/>
              <w:rPr>
                <w:bCs/>
                <w:sz w:val="24"/>
                <w:szCs w:val="24"/>
              </w:rPr>
            </w:pPr>
            <w:r>
              <w:rPr>
                <w:rFonts w:eastAsia="Calibri"/>
                <w:sz w:val="24"/>
                <w:szCs w:val="24"/>
                <w:lang w:eastAsia="en-US"/>
              </w:rPr>
              <w:t xml:space="preserve"> </w:t>
            </w:r>
            <w:r w:rsidR="00463E7D" w:rsidRPr="009421B8">
              <w:rPr>
                <w:rFonts w:eastAsia="Calibri"/>
                <w:sz w:val="24"/>
                <w:szCs w:val="24"/>
                <w:lang w:eastAsia="en-US"/>
              </w:rPr>
              <w:t xml:space="preserve">- </w:t>
            </w:r>
            <w:r w:rsidR="0026181D" w:rsidRPr="009421B8">
              <w:rPr>
                <w:rFonts w:eastAsia="Calibri"/>
                <w:sz w:val="24"/>
                <w:szCs w:val="24"/>
                <w:lang w:eastAsia="en-US"/>
              </w:rPr>
              <w:t xml:space="preserve">основы </w:t>
            </w:r>
            <w:r w:rsidR="0026181D" w:rsidRPr="009421B8">
              <w:rPr>
                <w:bCs/>
                <w:sz w:val="24"/>
                <w:szCs w:val="24"/>
              </w:rPr>
              <w:t>межличностного и межкультурного взаимодействия</w:t>
            </w:r>
            <w:r w:rsidR="00463E7D" w:rsidRPr="009421B8">
              <w:rPr>
                <w:bCs/>
                <w:sz w:val="24"/>
                <w:szCs w:val="24"/>
              </w:rPr>
              <w:t>.</w:t>
            </w:r>
          </w:p>
          <w:p w:rsidR="0026181D" w:rsidRPr="009421B8" w:rsidRDefault="0026181D" w:rsidP="00731DDF">
            <w:pPr>
              <w:widowControl/>
              <w:tabs>
                <w:tab w:val="left" w:pos="318"/>
              </w:tabs>
              <w:autoSpaceDE/>
              <w:adjustRightInd/>
              <w:rPr>
                <w:rFonts w:eastAsia="Calibri"/>
                <w:i/>
                <w:sz w:val="24"/>
                <w:szCs w:val="24"/>
                <w:lang w:eastAsia="en-US"/>
              </w:rPr>
            </w:pPr>
            <w:r w:rsidRPr="009421B8">
              <w:rPr>
                <w:rFonts w:eastAsia="Calibri"/>
                <w:i/>
                <w:sz w:val="24"/>
                <w:szCs w:val="24"/>
                <w:lang w:eastAsia="en-US"/>
              </w:rPr>
              <w:t>Уметь</w:t>
            </w:r>
          </w:p>
          <w:p w:rsidR="0026181D" w:rsidRPr="009421B8" w:rsidRDefault="00463E7D" w:rsidP="00731DDF">
            <w:pPr>
              <w:widowControl/>
              <w:tabs>
                <w:tab w:val="left" w:pos="318"/>
              </w:tabs>
              <w:autoSpaceDE/>
              <w:adjustRightInd/>
              <w:rPr>
                <w:rFonts w:eastAsia="Calibri"/>
                <w:i/>
                <w:sz w:val="24"/>
                <w:szCs w:val="24"/>
                <w:lang w:eastAsia="en-US"/>
              </w:rPr>
            </w:pPr>
            <w:r w:rsidRPr="009421B8">
              <w:rPr>
                <w:bCs/>
                <w:sz w:val="24"/>
                <w:szCs w:val="24"/>
              </w:rPr>
              <w:t xml:space="preserve">- </w:t>
            </w:r>
            <w:r w:rsidR="0026181D" w:rsidRPr="009421B8">
              <w:rPr>
                <w:bCs/>
                <w:sz w:val="24"/>
                <w:szCs w:val="24"/>
              </w:rPr>
              <w:t>пользоваться профессионально значимыми жанрами устной и письменной речи</w:t>
            </w:r>
            <w:r w:rsidR="0026181D" w:rsidRPr="009421B8">
              <w:rPr>
                <w:sz w:val="24"/>
                <w:szCs w:val="24"/>
              </w:rPr>
              <w:t>;</w:t>
            </w:r>
          </w:p>
          <w:p w:rsidR="00463E7D" w:rsidRPr="00731DDF" w:rsidRDefault="00463E7D" w:rsidP="00731DDF">
            <w:pPr>
              <w:widowControl/>
              <w:tabs>
                <w:tab w:val="left" w:pos="318"/>
              </w:tabs>
              <w:autoSpaceDE/>
              <w:adjustRightInd/>
              <w:rPr>
                <w:bCs/>
                <w:sz w:val="24"/>
                <w:szCs w:val="24"/>
              </w:rPr>
            </w:pPr>
            <w:r w:rsidRPr="009421B8">
              <w:rPr>
                <w:sz w:val="24"/>
                <w:szCs w:val="24"/>
              </w:rPr>
              <w:t xml:space="preserve">- </w:t>
            </w:r>
            <w:r w:rsidR="0026181D" w:rsidRPr="009421B8">
              <w:rPr>
                <w:sz w:val="24"/>
                <w:szCs w:val="24"/>
              </w:rPr>
              <w:t>решать задачи</w:t>
            </w:r>
            <w:r w:rsidR="0026181D" w:rsidRPr="009421B8">
              <w:rPr>
                <w:bCs/>
                <w:sz w:val="24"/>
                <w:szCs w:val="24"/>
              </w:rPr>
              <w:t xml:space="preserve"> межличностного взаимодействия</w:t>
            </w:r>
            <w:r w:rsidRPr="009421B8">
              <w:rPr>
                <w:bCs/>
                <w:sz w:val="24"/>
                <w:szCs w:val="24"/>
              </w:rPr>
              <w:t>.</w:t>
            </w:r>
          </w:p>
          <w:p w:rsidR="0026181D" w:rsidRPr="009421B8" w:rsidRDefault="0026181D" w:rsidP="00731DDF">
            <w:pPr>
              <w:widowControl/>
              <w:tabs>
                <w:tab w:val="left" w:pos="318"/>
              </w:tabs>
              <w:autoSpaceDE/>
              <w:adjustRightInd/>
              <w:rPr>
                <w:rFonts w:eastAsia="Calibri"/>
                <w:sz w:val="24"/>
                <w:szCs w:val="24"/>
                <w:lang w:eastAsia="en-US"/>
              </w:rPr>
            </w:pPr>
            <w:r w:rsidRPr="009421B8">
              <w:rPr>
                <w:rFonts w:eastAsia="Calibri"/>
                <w:i/>
                <w:sz w:val="24"/>
                <w:szCs w:val="24"/>
                <w:lang w:eastAsia="en-US"/>
              </w:rPr>
              <w:t>Владеть</w:t>
            </w:r>
            <w:r w:rsidRPr="009421B8">
              <w:rPr>
                <w:rFonts w:eastAsia="Calibri"/>
                <w:sz w:val="24"/>
                <w:szCs w:val="24"/>
                <w:lang w:eastAsia="en-US"/>
              </w:rPr>
              <w:t xml:space="preserve"> </w:t>
            </w:r>
          </w:p>
          <w:p w:rsidR="0026181D" w:rsidRPr="009421B8" w:rsidRDefault="00463E7D" w:rsidP="00731DDF">
            <w:pPr>
              <w:widowControl/>
              <w:tabs>
                <w:tab w:val="left" w:pos="318"/>
              </w:tabs>
              <w:autoSpaceDE/>
              <w:adjustRightInd/>
              <w:rPr>
                <w:rFonts w:eastAsia="Calibri"/>
                <w:sz w:val="24"/>
                <w:szCs w:val="24"/>
                <w:lang w:eastAsia="en-US"/>
              </w:rPr>
            </w:pPr>
            <w:r w:rsidRPr="009421B8">
              <w:rPr>
                <w:bCs/>
                <w:sz w:val="24"/>
                <w:szCs w:val="24"/>
              </w:rPr>
              <w:t xml:space="preserve">- </w:t>
            </w:r>
            <w:r w:rsidR="0026181D" w:rsidRPr="009421B8">
              <w:rPr>
                <w:bCs/>
                <w:sz w:val="24"/>
                <w:szCs w:val="24"/>
              </w:rPr>
              <w:t xml:space="preserve">грамотной, логически верно и аргументировано построенной устной речью; </w:t>
            </w:r>
          </w:p>
          <w:p w:rsidR="00793F01" w:rsidRPr="009421B8" w:rsidRDefault="00463E7D" w:rsidP="00731DDF">
            <w:pPr>
              <w:widowControl/>
              <w:tabs>
                <w:tab w:val="left" w:pos="318"/>
              </w:tabs>
              <w:autoSpaceDE/>
              <w:adjustRightInd/>
              <w:rPr>
                <w:rFonts w:eastAsia="Calibri"/>
                <w:sz w:val="24"/>
                <w:szCs w:val="24"/>
                <w:lang w:eastAsia="en-US"/>
              </w:rPr>
            </w:pPr>
            <w:r w:rsidRPr="009421B8">
              <w:rPr>
                <w:bCs/>
                <w:sz w:val="24"/>
                <w:szCs w:val="24"/>
              </w:rPr>
              <w:t xml:space="preserve">- </w:t>
            </w:r>
            <w:r w:rsidR="0026181D" w:rsidRPr="009421B8">
              <w:rPr>
                <w:bCs/>
                <w:sz w:val="24"/>
                <w:szCs w:val="24"/>
              </w:rPr>
              <w:t>грамотной, логически верно и аргументировано построенной письменной речью</w:t>
            </w:r>
            <w:r w:rsidRPr="009421B8">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 xml:space="preserve">Б1.Б.03 </w:t>
      </w:r>
      <w:r w:rsidR="00A679DB">
        <w:rPr>
          <w:sz w:val="24"/>
          <w:szCs w:val="24"/>
        </w:rPr>
        <w:t>«</w:t>
      </w:r>
      <w:r w:rsidR="001029B6" w:rsidRPr="009421B8">
        <w:rPr>
          <w:sz w:val="24"/>
          <w:szCs w:val="24"/>
        </w:rPr>
        <w:t>Русский язык и культура речи</w:t>
      </w:r>
      <w:r w:rsidR="00A679DB">
        <w:rPr>
          <w:sz w:val="24"/>
          <w:szCs w:val="24"/>
        </w:rPr>
        <w:t>»</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A679DB">
        <w:rPr>
          <w:rFonts w:eastAsia="Calibri"/>
          <w:sz w:val="24"/>
          <w:szCs w:val="24"/>
          <w:lang w:eastAsia="en-US"/>
        </w:rPr>
        <w:t>блока Б</w:t>
      </w:r>
      <w:r w:rsidR="00027D2C" w:rsidRPr="009421B8">
        <w:rPr>
          <w:rFonts w:eastAsia="Calibri"/>
          <w:sz w:val="24"/>
          <w:szCs w:val="24"/>
          <w:lang w:eastAsia="en-US"/>
        </w:rPr>
        <w:t>1</w:t>
      </w:r>
      <w:r w:rsidR="00A679DB">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w:t>
            </w:r>
            <w:r w:rsidRPr="009421B8">
              <w:rPr>
                <w:rFonts w:eastAsia="Calibri"/>
                <w:sz w:val="24"/>
                <w:szCs w:val="24"/>
                <w:lang w:eastAsia="en-US"/>
              </w:rPr>
              <w:lastRenderedPageBreak/>
              <w:t>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lastRenderedPageBreak/>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w:t>
            </w:r>
            <w:r w:rsidRPr="009421B8">
              <w:rPr>
                <w:rFonts w:eastAsia="Calibri"/>
                <w:sz w:val="24"/>
                <w:szCs w:val="24"/>
                <w:lang w:eastAsia="en-US"/>
              </w:rPr>
              <w:lastRenderedPageBreak/>
              <w:t>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534DA9">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534DA9">
              <w:rPr>
                <w:rFonts w:eastAsia="Calibri"/>
                <w:sz w:val="24"/>
                <w:szCs w:val="24"/>
                <w:lang w:eastAsia="en-US"/>
              </w:rPr>
              <w:t>о</w:t>
            </w:r>
            <w:r w:rsidRPr="009421B8">
              <w:rPr>
                <w:rFonts w:eastAsia="Calibri"/>
                <w:sz w:val="24"/>
                <w:szCs w:val="24"/>
                <w:lang w:eastAsia="en-US"/>
              </w:rPr>
              <w:t xml:space="preserve">своение программы учебного предмета </w:t>
            </w:r>
            <w:r w:rsidR="00A679DB">
              <w:rPr>
                <w:rFonts w:eastAsia="Calibri"/>
                <w:sz w:val="24"/>
                <w:szCs w:val="24"/>
                <w:lang w:eastAsia="en-US"/>
              </w:rPr>
              <w:t>«</w:t>
            </w:r>
            <w:r w:rsidRPr="009421B8">
              <w:rPr>
                <w:rFonts w:eastAsia="Calibri"/>
                <w:sz w:val="24"/>
                <w:szCs w:val="24"/>
                <w:lang w:eastAsia="en-US"/>
              </w:rPr>
              <w:t>Русский язык</w:t>
            </w:r>
            <w:r w:rsidR="00A679DB">
              <w:rPr>
                <w:rFonts w:eastAsia="Calibri"/>
                <w:sz w:val="24"/>
                <w:szCs w:val="24"/>
                <w:lang w:eastAsia="en-US"/>
              </w:rPr>
              <w:t>»</w:t>
            </w:r>
            <w:r w:rsidRPr="009421B8">
              <w:rPr>
                <w:rFonts w:eastAsia="Calibri"/>
                <w:sz w:val="24"/>
                <w:szCs w:val="24"/>
                <w:lang w:eastAsia="en-US"/>
              </w:rPr>
              <w:t>, среднего общего образования</w:t>
            </w:r>
          </w:p>
        </w:tc>
        <w:tc>
          <w:tcPr>
            <w:tcW w:w="2464" w:type="dxa"/>
            <w:vAlign w:val="center"/>
          </w:tcPr>
          <w:p w:rsidR="002B6C87" w:rsidRPr="009421B8" w:rsidRDefault="00A32255" w:rsidP="00463E7D">
            <w:pPr>
              <w:widowControl/>
              <w:tabs>
                <w:tab w:val="left" w:pos="708"/>
              </w:tabs>
              <w:autoSpaceDE/>
              <w:adjustRightInd/>
              <w:jc w:val="both"/>
              <w:rPr>
                <w:rFonts w:eastAsia="Calibri"/>
                <w:sz w:val="24"/>
                <w:szCs w:val="24"/>
                <w:lang w:eastAsia="en-US"/>
              </w:rPr>
            </w:pPr>
            <w:r w:rsidRPr="00A32255">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A32255">
              <w:rPr>
                <w:rFonts w:eastAsia="Calibri"/>
                <w:sz w:val="24"/>
                <w:szCs w:val="24"/>
                <w:lang w:eastAsia="en-US"/>
              </w:rPr>
              <w:t>5</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зачетных единиц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8945F2" w:rsidRPr="009421B8" w:rsidTr="008945F2">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8945F2" w:rsidRPr="009421B8" w:rsidTr="008945F2">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8945F2" w:rsidRPr="009421B8" w:rsidRDefault="008945F2" w:rsidP="008945F2">
                  <w:pPr>
                    <w:rPr>
                      <w:b/>
                      <w:bCs/>
                      <w:sz w:val="24"/>
                      <w:szCs w:val="24"/>
                      <w:lang w:eastAsia="en-US"/>
                    </w:rPr>
                  </w:pPr>
                  <w:r w:rsidRPr="009421B8">
                    <w:rPr>
                      <w:b/>
                      <w:bCs/>
                      <w:sz w:val="24"/>
                      <w:szCs w:val="24"/>
                      <w:lang w:eastAsia="en-US"/>
                    </w:rPr>
                    <w:t>1 семестр</w:t>
                  </w:r>
                </w:p>
              </w:tc>
            </w:tr>
            <w:tr w:rsidR="008945F2" w:rsidRPr="009421B8" w:rsidTr="008945F2">
              <w:trPr>
                <w:trHeight w:val="510"/>
              </w:trPr>
              <w:tc>
                <w:tcPr>
                  <w:tcW w:w="5580" w:type="dxa"/>
                  <w:tcBorders>
                    <w:left w:val="single" w:sz="8" w:space="0" w:color="auto"/>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 xml:space="preserve">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Лек</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Лаб</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Пр</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СРС</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Всего</w:t>
                  </w:r>
                </w:p>
              </w:tc>
            </w:tr>
            <w:tr w:rsidR="008945F2" w:rsidRPr="009421B8" w:rsidTr="008945F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945F2" w:rsidRPr="0088227A" w:rsidRDefault="008945F2" w:rsidP="008945F2">
                  <w:pPr>
                    <w:jc w:val="center"/>
                    <w:rPr>
                      <w:sz w:val="24"/>
                      <w:szCs w:val="24"/>
                      <w:lang w:eastAsia="en-US"/>
                    </w:rPr>
                  </w:pPr>
                  <w:r w:rsidRPr="0088227A">
                    <w:rPr>
                      <w:sz w:val="24"/>
                      <w:szCs w:val="24"/>
                    </w:rPr>
                    <w:t>Раздел I. Язык и речь</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8436DF" w:rsidRDefault="008945F2" w:rsidP="008945F2">
                  <w:pPr>
                    <w:jc w:val="center"/>
                    <w:rPr>
                      <w:b/>
                      <w:bCs/>
                      <w:i/>
                      <w:iCs/>
                      <w:sz w:val="24"/>
                      <w:szCs w:val="24"/>
                      <w:lang w:val="en-US" w:eastAsia="en-US"/>
                    </w:rPr>
                  </w:pPr>
                  <w:r>
                    <w:rPr>
                      <w:b/>
                      <w:bCs/>
                      <w:i/>
                      <w:iCs/>
                      <w:sz w:val="24"/>
                      <w:szCs w:val="24"/>
                      <w:lang w:val="en-US" w:eastAsia="en-US"/>
                    </w:rPr>
                    <w:t>0</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2</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2</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4</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10</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0</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6</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0</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rPr>
                  </w:pPr>
                </w:p>
                <w:p w:rsidR="008945F2" w:rsidRPr="0088227A" w:rsidRDefault="008945F2" w:rsidP="008945F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6</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r>
                    <w:rPr>
                      <w:b/>
                      <w:bCs/>
                      <w:sz w:val="24"/>
                      <w:szCs w:val="24"/>
                    </w:rPr>
                    <w:t xml:space="preserve"> </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2</w:t>
                  </w:r>
                </w:p>
              </w:tc>
            </w:tr>
            <w:tr w:rsidR="008945F2" w:rsidRPr="009421B8" w:rsidTr="008945F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945F2" w:rsidRPr="0088227A" w:rsidRDefault="008945F2" w:rsidP="008945F2">
                  <w:pPr>
                    <w:jc w:val="center"/>
                    <w:rPr>
                      <w:sz w:val="24"/>
                      <w:szCs w:val="24"/>
                      <w:lang w:eastAsia="en-US"/>
                    </w:rPr>
                  </w:pPr>
                  <w:r w:rsidRPr="0088227A">
                    <w:rPr>
                      <w:sz w:val="24"/>
                      <w:szCs w:val="24"/>
                    </w:rPr>
                    <w:t>Раздел II.  Культура речи</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2</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4</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2</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0</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6</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0</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2</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2</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4</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0</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 4</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xml:space="preserve">В т.ч. в интер-акт. </w:t>
                  </w:r>
                  <w:r w:rsidRPr="009421B8">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0</w:t>
                  </w:r>
                </w:p>
              </w:tc>
            </w:tr>
            <w:tr w:rsidR="008945F2" w:rsidRPr="009421B8" w:rsidTr="008945F2">
              <w:trPr>
                <w:trHeight w:val="810"/>
              </w:trPr>
              <w:tc>
                <w:tcPr>
                  <w:tcW w:w="5580" w:type="dxa"/>
                  <w:vMerge w:val="restart"/>
                  <w:tcBorders>
                    <w:left w:val="single" w:sz="8" w:space="0" w:color="auto"/>
                    <w:bottom w:val="single" w:sz="8" w:space="0" w:color="000000"/>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8945F2" w:rsidRPr="009421B8" w:rsidRDefault="008945F2" w:rsidP="008945F2">
                  <w:pPr>
                    <w:jc w:val="center"/>
                    <w:rPr>
                      <w:sz w:val="24"/>
                      <w:szCs w:val="24"/>
                      <w:lang w:eastAsia="en-US"/>
                    </w:rPr>
                  </w:pPr>
                  <w:r w:rsidRPr="009421B8">
                    <w:rPr>
                      <w:sz w:val="24"/>
                      <w:szCs w:val="24"/>
                    </w:rPr>
                    <w:t>Всего часов</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18</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0</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36</w:t>
                  </w:r>
                </w:p>
              </w:tc>
              <w:tc>
                <w:tcPr>
                  <w:tcW w:w="680" w:type="dxa"/>
                  <w:tcBorders>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r w:rsidRPr="009421B8">
                    <w:rPr>
                      <w:sz w:val="24"/>
                      <w:szCs w:val="24"/>
                    </w:rPr>
                    <w:t>54</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r w:rsidRPr="009421B8">
                    <w:rPr>
                      <w:b/>
                      <w:bCs/>
                      <w:sz w:val="24"/>
                      <w:szCs w:val="24"/>
                    </w:rPr>
                    <w:t>108</w:t>
                  </w:r>
                </w:p>
              </w:tc>
            </w:tr>
            <w:tr w:rsidR="008945F2" w:rsidRPr="009421B8" w:rsidTr="008945F2">
              <w:trPr>
                <w:trHeight w:val="810"/>
              </w:trPr>
              <w:tc>
                <w:tcPr>
                  <w:tcW w:w="5580" w:type="dxa"/>
                  <w:vMerge/>
                  <w:tcBorders>
                    <w:left w:val="single" w:sz="8" w:space="0" w:color="auto"/>
                    <w:bottom w:val="single" w:sz="8" w:space="0" w:color="000000"/>
                    <w:right w:val="single" w:sz="8" w:space="0" w:color="auto"/>
                  </w:tcBorders>
                  <w:vAlign w:val="center"/>
                  <w:hideMark/>
                </w:tcPr>
                <w:p w:rsidR="008945F2" w:rsidRPr="009421B8" w:rsidRDefault="008945F2" w:rsidP="008945F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i/>
                      <w:iCs/>
                      <w:sz w:val="24"/>
                      <w:szCs w:val="24"/>
                      <w:lang w:eastAsia="en-US"/>
                    </w:rPr>
                  </w:pPr>
                  <w:r w:rsidRPr="009421B8">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12</w:t>
                  </w:r>
                </w:p>
              </w:tc>
            </w:tr>
            <w:tr w:rsidR="008945F2" w:rsidRPr="009421B8" w:rsidTr="008945F2">
              <w:trPr>
                <w:trHeight w:val="810"/>
              </w:trPr>
              <w:tc>
                <w:tcPr>
                  <w:tcW w:w="5580" w:type="dxa"/>
                  <w:tcBorders>
                    <w:left w:val="single" w:sz="8" w:space="0" w:color="auto"/>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bookmarkStart w:id="0" w:name="RANGE!A37"/>
                  <w:bookmarkEnd w:id="0"/>
                  <w:r w:rsidRPr="009421B8">
                    <w:rPr>
                      <w:sz w:val="24"/>
                      <w:szCs w:val="24"/>
                    </w:rPr>
                    <w:t>Контроль (зачет)</w:t>
                  </w:r>
                </w:p>
              </w:tc>
              <w:tc>
                <w:tcPr>
                  <w:tcW w:w="460" w:type="dxa"/>
                  <w:tcBorders>
                    <w:bottom w:val="single" w:sz="8" w:space="0" w:color="auto"/>
                  </w:tcBorders>
                  <w:shd w:val="clear" w:color="auto" w:fill="595959"/>
                  <w:vAlign w:val="center"/>
                  <w:hideMark/>
                </w:tcPr>
                <w:p w:rsidR="008945F2" w:rsidRPr="009421B8" w:rsidRDefault="008945F2" w:rsidP="008945F2">
                  <w:pPr>
                    <w:jc w:val="center"/>
                    <w:rPr>
                      <w:sz w:val="24"/>
                      <w:szCs w:val="24"/>
                      <w:lang w:eastAsia="en-US"/>
                    </w:rPr>
                  </w:pPr>
                  <w:r w:rsidRPr="009421B8">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tcBorders>
                  <w:shd w:val="clear" w:color="auto" w:fill="595959"/>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tcBorders>
                  <w:shd w:val="clear" w:color="auto" w:fill="595959"/>
                  <w:vAlign w:val="center"/>
                  <w:hideMark/>
                </w:tcPr>
                <w:p w:rsidR="008945F2" w:rsidRPr="009421B8" w:rsidRDefault="008945F2" w:rsidP="008945F2">
                  <w:pPr>
                    <w:jc w:val="center"/>
                    <w:rPr>
                      <w:sz w:val="24"/>
                      <w:szCs w:val="24"/>
                      <w:lang w:eastAsia="en-US"/>
                    </w:rPr>
                  </w:pPr>
                  <w:r w:rsidRPr="009421B8">
                    <w:rPr>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sz w:val="24"/>
                      <w:szCs w:val="24"/>
                      <w:lang w:eastAsia="en-US"/>
                    </w:rPr>
                  </w:pPr>
                  <w:r w:rsidRPr="009421B8">
                    <w:rPr>
                      <w:sz w:val="24"/>
                      <w:szCs w:val="24"/>
                    </w:rPr>
                    <w:t> </w:t>
                  </w:r>
                </w:p>
              </w:tc>
              <w:tc>
                <w:tcPr>
                  <w:tcW w:w="780" w:type="dxa"/>
                  <w:tcBorders>
                    <w:bottom w:val="single" w:sz="8" w:space="0" w:color="auto"/>
                    <w:right w:val="single" w:sz="8" w:space="0" w:color="auto"/>
                  </w:tcBorders>
                  <w:vAlign w:val="center"/>
                  <w:hideMark/>
                </w:tcPr>
                <w:p w:rsidR="008945F2" w:rsidRPr="009421B8" w:rsidRDefault="008945F2" w:rsidP="008945F2">
                  <w:pPr>
                    <w:jc w:val="center"/>
                    <w:rPr>
                      <w:b/>
                      <w:bCs/>
                      <w:sz w:val="24"/>
                      <w:szCs w:val="24"/>
                      <w:lang w:eastAsia="en-US"/>
                    </w:rPr>
                  </w:pPr>
                  <w:bookmarkStart w:id="1" w:name="RANGE!H37"/>
                  <w:bookmarkEnd w:id="1"/>
                  <w:r w:rsidRPr="009421B8">
                    <w:rPr>
                      <w:b/>
                      <w:bCs/>
                      <w:sz w:val="24"/>
                      <w:szCs w:val="24"/>
                    </w:rPr>
                    <w:t>-</w:t>
                  </w:r>
                </w:p>
              </w:tc>
            </w:tr>
            <w:tr w:rsidR="008945F2" w:rsidRPr="009421B8" w:rsidTr="008945F2">
              <w:trPr>
                <w:trHeight w:val="810"/>
              </w:trPr>
              <w:tc>
                <w:tcPr>
                  <w:tcW w:w="5580" w:type="dxa"/>
                  <w:tcBorders>
                    <w:left w:val="single" w:sz="8" w:space="0" w:color="auto"/>
                    <w:bottom w:val="single" w:sz="8" w:space="0" w:color="auto"/>
                    <w:right w:val="single" w:sz="8" w:space="0" w:color="auto"/>
                  </w:tcBorders>
                  <w:vAlign w:val="center"/>
                  <w:hideMark/>
                </w:tcPr>
                <w:p w:rsidR="008945F2" w:rsidRPr="009421B8" w:rsidRDefault="008945F2" w:rsidP="008945F2">
                  <w:pPr>
                    <w:jc w:val="center"/>
                    <w:rPr>
                      <w:sz w:val="24"/>
                      <w:szCs w:val="24"/>
                      <w:lang w:eastAsia="en-US"/>
                    </w:rPr>
                  </w:pPr>
                  <w:bookmarkStart w:id="2" w:name="RANGE!A38"/>
                  <w:bookmarkEnd w:id="2"/>
                  <w:r w:rsidRPr="009421B8">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945F2" w:rsidRPr="009421B8" w:rsidRDefault="008945F2" w:rsidP="008945F2">
                  <w:pPr>
                    <w:jc w:val="center"/>
                    <w:rPr>
                      <w:i/>
                      <w:iCs/>
                      <w:sz w:val="24"/>
                      <w:szCs w:val="24"/>
                      <w:lang w:eastAsia="en-US"/>
                    </w:rPr>
                  </w:pPr>
                  <w:r w:rsidRPr="009421B8">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945F2" w:rsidRPr="009421B8" w:rsidRDefault="008945F2" w:rsidP="008945F2">
                  <w:pPr>
                    <w:jc w:val="center"/>
                    <w:rPr>
                      <w:b/>
                      <w:bCs/>
                      <w:i/>
                      <w:iCs/>
                      <w:sz w:val="24"/>
                      <w:szCs w:val="24"/>
                      <w:lang w:eastAsia="en-US"/>
                    </w:rPr>
                  </w:pPr>
                  <w:r w:rsidRPr="009421B8">
                    <w:rPr>
                      <w:b/>
                      <w:bCs/>
                      <w:i/>
                      <w:iCs/>
                      <w:sz w:val="24"/>
                      <w:szCs w:val="24"/>
                    </w:rPr>
                    <w:t>108</w:t>
                  </w:r>
                </w:p>
              </w:tc>
            </w:tr>
          </w:tbl>
          <w:p w:rsidR="008945F2" w:rsidRPr="009421B8" w:rsidRDefault="008945F2" w:rsidP="008945F2">
            <w:pPr>
              <w:jc w:val="center"/>
              <w:rPr>
                <w:sz w:val="24"/>
                <w:szCs w:val="24"/>
              </w:rPr>
            </w:pPr>
          </w:p>
        </w:tc>
      </w:tr>
      <w:tr w:rsidR="008945F2" w:rsidRPr="009421B8" w:rsidTr="008945F2">
        <w:trPr>
          <w:gridBefore w:val="1"/>
          <w:wBefore w:w="284" w:type="dxa"/>
          <w:trHeight w:val="240"/>
        </w:trPr>
        <w:tc>
          <w:tcPr>
            <w:tcW w:w="10809" w:type="dxa"/>
            <w:gridSpan w:val="2"/>
            <w:tcBorders>
              <w:top w:val="nil"/>
              <w:left w:val="nil"/>
              <w:bottom w:val="nil"/>
              <w:right w:val="nil"/>
            </w:tcBorders>
            <w:shd w:val="clear" w:color="auto" w:fill="FFFFFF"/>
          </w:tcPr>
          <w:p w:rsidR="008945F2" w:rsidRPr="009421B8" w:rsidRDefault="008945F2" w:rsidP="008945F2">
            <w:pPr>
              <w:rPr>
                <w:rFonts w:ascii="Tahoma" w:hAnsi="Tahoma" w:cs="Tahoma"/>
                <w:sz w:val="18"/>
                <w:szCs w:val="18"/>
              </w:rPr>
            </w:pPr>
          </w:p>
        </w:tc>
      </w:tr>
    </w:tbl>
    <w:p w:rsidR="008945F2" w:rsidRPr="009421B8" w:rsidRDefault="008945F2" w:rsidP="008945F2">
      <w:pPr>
        <w:tabs>
          <w:tab w:val="left" w:pos="900"/>
        </w:tabs>
        <w:jc w:val="both"/>
        <w:rPr>
          <w:b/>
          <w:sz w:val="24"/>
          <w:szCs w:val="24"/>
        </w:rPr>
      </w:pPr>
    </w:p>
    <w:p w:rsidR="008945F2" w:rsidRPr="009421B8" w:rsidRDefault="008945F2" w:rsidP="008945F2">
      <w:pPr>
        <w:tabs>
          <w:tab w:val="left" w:pos="900"/>
        </w:tabs>
        <w:jc w:val="both"/>
        <w:rPr>
          <w:b/>
          <w:sz w:val="24"/>
          <w:szCs w:val="24"/>
        </w:rPr>
      </w:pPr>
    </w:p>
    <w:p w:rsidR="008945F2" w:rsidRDefault="008945F2" w:rsidP="008945F2">
      <w:pPr>
        <w:tabs>
          <w:tab w:val="left" w:pos="900"/>
        </w:tabs>
        <w:ind w:firstLine="709"/>
        <w:jc w:val="both"/>
        <w:rPr>
          <w:b/>
          <w:sz w:val="24"/>
          <w:szCs w:val="24"/>
        </w:rPr>
      </w:pPr>
      <w:r w:rsidRPr="009421B8">
        <w:rPr>
          <w:b/>
          <w:sz w:val="24"/>
          <w:szCs w:val="24"/>
        </w:rPr>
        <w:t>5.2. Тематический план для заочной формы обучения</w:t>
      </w:r>
    </w:p>
    <w:p w:rsidR="008945F2" w:rsidRPr="009421B8" w:rsidRDefault="008945F2" w:rsidP="008945F2">
      <w:pPr>
        <w:tabs>
          <w:tab w:val="left" w:pos="900"/>
        </w:tabs>
        <w:jc w:val="both"/>
        <w:rPr>
          <w:b/>
          <w:sz w:val="24"/>
          <w:szCs w:val="24"/>
        </w:rPr>
      </w:pP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8945F2" w:rsidRPr="00A20FB0" w:rsidTr="008945F2">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8945F2" w:rsidRPr="00A20FB0" w:rsidRDefault="008945F2" w:rsidP="008945F2">
            <w:pPr>
              <w:widowControl/>
              <w:autoSpaceDE/>
              <w:autoSpaceDN/>
              <w:adjustRightInd/>
              <w:jc w:val="both"/>
              <w:rPr>
                <w:b/>
                <w:bCs/>
                <w:sz w:val="24"/>
                <w:szCs w:val="24"/>
              </w:rPr>
            </w:pPr>
            <w:r w:rsidRPr="00A20FB0">
              <w:rPr>
                <w:b/>
                <w:bCs/>
                <w:sz w:val="24"/>
                <w:szCs w:val="24"/>
              </w:rPr>
              <w:t>Семестр 1</w:t>
            </w:r>
          </w:p>
        </w:tc>
      </w:tr>
      <w:tr w:rsidR="008945F2" w:rsidRPr="00A20FB0" w:rsidTr="008945F2">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945F2" w:rsidRPr="00A20FB0" w:rsidRDefault="008945F2" w:rsidP="008945F2">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Всего</w:t>
            </w:r>
          </w:p>
        </w:tc>
      </w:tr>
      <w:tr w:rsidR="008945F2" w:rsidRPr="00A20FB0" w:rsidTr="008945F2">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8945F2" w:rsidRPr="0088227A" w:rsidRDefault="008945F2" w:rsidP="008945F2">
            <w:pPr>
              <w:jc w:val="center"/>
              <w:rPr>
                <w:sz w:val="24"/>
                <w:szCs w:val="24"/>
                <w:lang w:eastAsia="en-US"/>
              </w:rPr>
            </w:pPr>
            <w:r w:rsidRPr="0088227A">
              <w:rPr>
                <w:sz w:val="24"/>
                <w:szCs w:val="24"/>
              </w:rPr>
              <w:t>Раздел I. Язык и речь</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8</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2</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6</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8</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10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8</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rPr>
            </w:pPr>
          </w:p>
          <w:p w:rsidR="008945F2" w:rsidRPr="0088227A" w:rsidRDefault="008945F2" w:rsidP="008945F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10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2</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8</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Раздел II.  Культура речи</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6</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10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6</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6</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6</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8945F2" w:rsidRPr="00A20FB0" w:rsidRDefault="008945F2" w:rsidP="008945F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8945F2" w:rsidRPr="00A20FB0" w:rsidRDefault="008945F2" w:rsidP="008945F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8945F2" w:rsidRPr="00A20FB0" w:rsidRDefault="008945F2" w:rsidP="008945F2">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8945F2" w:rsidRPr="00A20FB0" w:rsidRDefault="008945F2" w:rsidP="008945F2">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8945F2" w:rsidRPr="00A20FB0" w:rsidRDefault="008945F2" w:rsidP="008945F2">
            <w:pPr>
              <w:jc w:val="center"/>
              <w:rPr>
                <w:b/>
                <w:bCs/>
                <w:iCs/>
                <w:sz w:val="24"/>
                <w:szCs w:val="24"/>
              </w:rPr>
            </w:pPr>
            <w:r w:rsidRPr="00A20FB0">
              <w:rPr>
                <w:b/>
                <w:bCs/>
                <w:iCs/>
                <w:sz w:val="24"/>
                <w:szCs w:val="24"/>
              </w:rPr>
              <w:t>6</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8945F2" w:rsidRPr="0088227A" w:rsidRDefault="008945F2" w:rsidP="008945F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p>
        </w:tc>
        <w:tc>
          <w:tcPr>
            <w:tcW w:w="680" w:type="dxa"/>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r w:rsidRPr="00A20FB0">
              <w:rPr>
                <w:b/>
                <w:bCs/>
                <w:sz w:val="24"/>
                <w:szCs w:val="24"/>
              </w:rPr>
              <w:t>6</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8945F2" w:rsidRPr="00A20FB0" w:rsidRDefault="008945F2" w:rsidP="008945F2">
            <w:pPr>
              <w:jc w:val="center"/>
              <w:rPr>
                <w:b/>
                <w:bCs/>
                <w:i/>
                <w:iCs/>
                <w:sz w:val="24"/>
                <w:szCs w:val="24"/>
              </w:rPr>
            </w:pPr>
            <w:r w:rsidRPr="00A20FB0">
              <w:rPr>
                <w:b/>
                <w:bCs/>
                <w:i/>
                <w:iCs/>
                <w:sz w:val="24"/>
                <w:szCs w:val="24"/>
              </w:rPr>
              <w:t>0</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8945F2" w:rsidRPr="00A20FB0" w:rsidRDefault="008945F2" w:rsidP="008945F2">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945F2" w:rsidRPr="00A20FB0" w:rsidRDefault="008945F2" w:rsidP="008945F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8945F2" w:rsidRPr="00A20FB0" w:rsidRDefault="008945F2" w:rsidP="008945F2">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945F2" w:rsidRPr="00A20FB0" w:rsidRDefault="008945F2" w:rsidP="008945F2">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945F2" w:rsidRPr="00A20FB0" w:rsidRDefault="008945F2" w:rsidP="008945F2">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8945F2" w:rsidRPr="00A20FB0" w:rsidRDefault="008945F2" w:rsidP="008945F2">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8945F2" w:rsidRPr="00A20FB0" w:rsidRDefault="008945F2" w:rsidP="008945F2">
            <w:pPr>
              <w:jc w:val="center"/>
              <w:rPr>
                <w:b/>
                <w:bCs/>
                <w:sz w:val="24"/>
                <w:szCs w:val="24"/>
              </w:rPr>
            </w:pPr>
            <w:r w:rsidRPr="00A20FB0">
              <w:rPr>
                <w:b/>
                <w:bCs/>
                <w:sz w:val="24"/>
                <w:szCs w:val="24"/>
              </w:rPr>
              <w:t>104</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8945F2" w:rsidRPr="00A20FB0" w:rsidRDefault="008945F2" w:rsidP="008945F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945F2" w:rsidRPr="00A20FB0" w:rsidRDefault="008945F2" w:rsidP="008945F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945F2" w:rsidRPr="00A20FB0" w:rsidRDefault="008945F2" w:rsidP="008945F2">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945F2" w:rsidRPr="00A20FB0" w:rsidRDefault="008945F2" w:rsidP="008945F2">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945F2" w:rsidRPr="00A20FB0" w:rsidRDefault="008945F2" w:rsidP="008945F2">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8945F2" w:rsidRPr="00A20FB0" w:rsidRDefault="008945F2" w:rsidP="008945F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8945F2" w:rsidRPr="00A20FB0" w:rsidRDefault="008945F2" w:rsidP="008945F2">
            <w:pPr>
              <w:jc w:val="center"/>
              <w:rPr>
                <w:b/>
                <w:bCs/>
                <w:i/>
                <w:iCs/>
                <w:sz w:val="24"/>
                <w:szCs w:val="24"/>
              </w:rPr>
            </w:pPr>
            <w:r w:rsidRPr="00A20FB0">
              <w:rPr>
                <w:b/>
                <w:bCs/>
                <w:i/>
                <w:iCs/>
                <w:sz w:val="24"/>
                <w:szCs w:val="24"/>
              </w:rPr>
              <w:t>4</w:t>
            </w:r>
          </w:p>
        </w:tc>
      </w:tr>
      <w:tr w:rsidR="008945F2" w:rsidRPr="00A20FB0" w:rsidTr="008945F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8945F2" w:rsidRPr="00A20FB0" w:rsidRDefault="008945F2" w:rsidP="008945F2">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8945F2" w:rsidRPr="00A20FB0" w:rsidRDefault="008945F2" w:rsidP="008945F2">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8945F2" w:rsidRPr="00A20FB0" w:rsidRDefault="008945F2" w:rsidP="008945F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8945F2" w:rsidRPr="00A20FB0" w:rsidRDefault="008945F2" w:rsidP="008945F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8945F2" w:rsidRPr="00A20FB0" w:rsidRDefault="008945F2" w:rsidP="008945F2">
            <w:pPr>
              <w:jc w:val="center"/>
              <w:rPr>
                <w:b/>
                <w:bCs/>
                <w:sz w:val="24"/>
                <w:szCs w:val="24"/>
              </w:rPr>
            </w:pPr>
            <w:bookmarkStart w:id="3" w:name="RANGE!H33"/>
            <w:bookmarkEnd w:id="3"/>
            <w:r w:rsidRPr="00A20FB0">
              <w:rPr>
                <w:b/>
                <w:bCs/>
                <w:sz w:val="24"/>
                <w:szCs w:val="24"/>
              </w:rPr>
              <w:t>4</w:t>
            </w:r>
          </w:p>
        </w:tc>
      </w:tr>
      <w:tr w:rsidR="008945F2" w:rsidRPr="009421B8" w:rsidTr="008945F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8945F2" w:rsidRPr="00A20FB0" w:rsidRDefault="008945F2" w:rsidP="008945F2">
            <w:pPr>
              <w:jc w:val="center"/>
              <w:rPr>
                <w:sz w:val="24"/>
                <w:szCs w:val="24"/>
                <w:lang w:eastAsia="en-US"/>
              </w:rPr>
            </w:pPr>
            <w:r w:rsidRPr="00A20FB0">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8945F2" w:rsidRPr="00A20FB0" w:rsidRDefault="008945F2" w:rsidP="008945F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8945F2" w:rsidRPr="009421B8" w:rsidRDefault="008945F2" w:rsidP="008945F2">
            <w:pPr>
              <w:jc w:val="center"/>
              <w:rPr>
                <w:b/>
                <w:bCs/>
                <w:i/>
                <w:iCs/>
                <w:sz w:val="24"/>
                <w:szCs w:val="24"/>
              </w:rPr>
            </w:pPr>
            <w:r w:rsidRPr="00A20FB0">
              <w:rPr>
                <w:b/>
                <w:bCs/>
                <w:i/>
                <w:iCs/>
                <w:sz w:val="24"/>
                <w:szCs w:val="24"/>
              </w:rPr>
              <w:t>108</w:t>
            </w:r>
          </w:p>
        </w:tc>
      </w:tr>
    </w:tbl>
    <w:p w:rsidR="008945F2" w:rsidRPr="009421B8" w:rsidRDefault="008945F2" w:rsidP="008945F2">
      <w:pPr>
        <w:ind w:firstLine="709"/>
        <w:jc w:val="both"/>
        <w:rPr>
          <w:b/>
          <w:i/>
          <w:sz w:val="16"/>
          <w:szCs w:val="16"/>
        </w:rPr>
      </w:pPr>
      <w:r w:rsidRPr="009421B8">
        <w:rPr>
          <w:b/>
          <w:i/>
          <w:sz w:val="16"/>
          <w:szCs w:val="16"/>
        </w:rPr>
        <w:t>* Примечания:</w:t>
      </w:r>
    </w:p>
    <w:p w:rsidR="008945F2" w:rsidRPr="009421B8" w:rsidRDefault="008945F2" w:rsidP="008945F2">
      <w:pPr>
        <w:ind w:firstLine="709"/>
        <w:jc w:val="both"/>
        <w:rPr>
          <w:b/>
          <w:sz w:val="16"/>
          <w:szCs w:val="16"/>
        </w:rPr>
      </w:pPr>
      <w:r w:rsidRPr="009421B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5F2" w:rsidRPr="009421B8" w:rsidRDefault="008945F2" w:rsidP="008945F2">
      <w:pPr>
        <w:ind w:firstLine="709"/>
        <w:jc w:val="both"/>
        <w:rPr>
          <w:sz w:val="16"/>
          <w:szCs w:val="16"/>
        </w:rPr>
      </w:pPr>
      <w:r w:rsidRPr="009421B8">
        <w:rPr>
          <w:sz w:val="16"/>
          <w:szCs w:val="16"/>
        </w:rPr>
        <w:t xml:space="preserve">При разработке образовательной программы высшего образования в части рабочей программы дисциплины </w:t>
      </w:r>
      <w:r w:rsidRPr="009421B8">
        <w:rPr>
          <w:b/>
          <w:sz w:val="16"/>
          <w:szCs w:val="16"/>
        </w:rPr>
        <w:t>«Русский язык и культура речи»</w:t>
      </w:r>
      <w:r w:rsidRPr="009421B8">
        <w:rPr>
          <w:sz w:val="16"/>
          <w:szCs w:val="16"/>
        </w:rPr>
        <w:t xml:space="preserve">  согласно требованиям </w:t>
      </w:r>
      <w:r w:rsidRPr="009421B8">
        <w:rPr>
          <w:b/>
          <w:sz w:val="16"/>
          <w:szCs w:val="16"/>
        </w:rPr>
        <w:t>частей 3-5 статьи 13, статьи 30, пункта 3 части 1 статьи 34</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пунктов 16, 38</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5F2" w:rsidRPr="009421B8" w:rsidRDefault="008945F2" w:rsidP="008945F2">
      <w:pPr>
        <w:ind w:firstLine="709"/>
        <w:jc w:val="both"/>
        <w:rPr>
          <w:b/>
          <w:sz w:val="16"/>
          <w:szCs w:val="16"/>
        </w:rPr>
      </w:pPr>
      <w:r w:rsidRPr="009421B8">
        <w:rPr>
          <w:b/>
          <w:sz w:val="16"/>
          <w:szCs w:val="16"/>
        </w:rPr>
        <w:t>б) Для обучающихся с ограниченными возможностями здоровья и инвалидов:</w:t>
      </w:r>
    </w:p>
    <w:p w:rsidR="008945F2" w:rsidRPr="009421B8" w:rsidRDefault="008945F2" w:rsidP="008945F2">
      <w:pPr>
        <w:ind w:firstLine="709"/>
        <w:jc w:val="both"/>
        <w:rPr>
          <w:sz w:val="16"/>
          <w:szCs w:val="16"/>
        </w:rPr>
      </w:pPr>
      <w:r w:rsidRPr="009421B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21B8">
        <w:rPr>
          <w:b/>
          <w:sz w:val="16"/>
          <w:szCs w:val="16"/>
        </w:rPr>
        <w:t>статьи 79</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раздела III</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21B8">
        <w:rPr>
          <w:b/>
          <w:i/>
          <w:sz w:val="16"/>
          <w:szCs w:val="16"/>
        </w:rPr>
        <w:t>при наличии факта зачисления таких обучающихся с учетом конкретных нозологий</w:t>
      </w:r>
      <w:r w:rsidRPr="009421B8">
        <w:rPr>
          <w:sz w:val="16"/>
          <w:szCs w:val="16"/>
        </w:rPr>
        <w:t>).</w:t>
      </w:r>
    </w:p>
    <w:p w:rsidR="008945F2" w:rsidRPr="009421B8" w:rsidRDefault="008945F2" w:rsidP="008945F2">
      <w:pPr>
        <w:ind w:firstLine="709"/>
        <w:jc w:val="both"/>
        <w:rPr>
          <w:b/>
          <w:sz w:val="16"/>
          <w:szCs w:val="16"/>
        </w:rPr>
      </w:pPr>
      <w:r w:rsidRPr="009421B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5F2" w:rsidRPr="009421B8" w:rsidRDefault="008945F2" w:rsidP="008945F2">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требованиями </w:t>
      </w:r>
      <w:r w:rsidRPr="009421B8">
        <w:rPr>
          <w:b/>
          <w:sz w:val="16"/>
          <w:szCs w:val="16"/>
        </w:rPr>
        <w:t xml:space="preserve">частей 3-5 статьи 13, статьи 30, пункта 3 части 1 статьи 34 </w:t>
      </w:r>
      <w:r w:rsidRPr="009421B8">
        <w:rPr>
          <w:sz w:val="16"/>
          <w:szCs w:val="16"/>
        </w:rPr>
        <w:t xml:space="preserve">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20</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21B8">
        <w:rPr>
          <w:b/>
          <w:sz w:val="16"/>
          <w:szCs w:val="16"/>
        </w:rPr>
        <w:t>частью 5 статьи 5</w:t>
      </w:r>
      <w:r w:rsidRPr="009421B8">
        <w:rPr>
          <w:sz w:val="16"/>
          <w:szCs w:val="16"/>
        </w:rPr>
        <w:t xml:space="preserve"> Федерального закона </w:t>
      </w:r>
      <w:r w:rsidRPr="009421B8">
        <w:rPr>
          <w:b/>
          <w:sz w:val="16"/>
          <w:szCs w:val="16"/>
        </w:rPr>
        <w:t>от 05.05.2014 № 84-ФЗ</w:t>
      </w:r>
      <w:r w:rsidRPr="009421B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5F2" w:rsidRPr="009421B8" w:rsidRDefault="008945F2" w:rsidP="008945F2">
      <w:pPr>
        <w:ind w:firstLine="709"/>
        <w:jc w:val="both"/>
        <w:rPr>
          <w:b/>
          <w:sz w:val="16"/>
          <w:szCs w:val="16"/>
        </w:rPr>
      </w:pPr>
      <w:r w:rsidRPr="009421B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5F2" w:rsidRPr="009421B8" w:rsidRDefault="008945F2" w:rsidP="008945F2">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 </w:t>
      </w:r>
      <w:r w:rsidRPr="009421B8">
        <w:rPr>
          <w:b/>
          <w:sz w:val="16"/>
          <w:szCs w:val="16"/>
        </w:rPr>
        <w:t>пункта 9 части 1 статьи 33, части 3 статьи 34</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43</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9421B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945F2" w:rsidRPr="009421B8" w:rsidRDefault="008945F2" w:rsidP="008945F2">
      <w:pPr>
        <w:tabs>
          <w:tab w:val="left" w:pos="900"/>
        </w:tabs>
        <w:ind w:firstLine="709"/>
        <w:jc w:val="both"/>
        <w:rPr>
          <w:b/>
          <w:sz w:val="24"/>
          <w:szCs w:val="24"/>
        </w:rPr>
      </w:pPr>
    </w:p>
    <w:p w:rsidR="008945F2" w:rsidRPr="009421B8" w:rsidRDefault="008945F2" w:rsidP="008945F2">
      <w:pPr>
        <w:ind w:firstLine="709"/>
        <w:jc w:val="both"/>
        <w:rPr>
          <w:b/>
          <w:sz w:val="24"/>
          <w:szCs w:val="24"/>
        </w:rPr>
      </w:pPr>
    </w:p>
    <w:p w:rsidR="008945F2" w:rsidRPr="0088227A" w:rsidRDefault="008945F2" w:rsidP="008945F2">
      <w:pPr>
        <w:tabs>
          <w:tab w:val="left" w:pos="900"/>
        </w:tabs>
        <w:ind w:firstLine="709"/>
        <w:jc w:val="both"/>
        <w:rPr>
          <w:b/>
          <w:sz w:val="24"/>
          <w:szCs w:val="24"/>
        </w:rPr>
      </w:pPr>
      <w:r w:rsidRPr="0088227A">
        <w:rPr>
          <w:b/>
          <w:sz w:val="24"/>
          <w:szCs w:val="24"/>
        </w:rPr>
        <w:t>5.3 Содержание дисциплины</w:t>
      </w:r>
    </w:p>
    <w:p w:rsidR="008945F2" w:rsidRPr="0088227A" w:rsidRDefault="008945F2" w:rsidP="008945F2">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8945F2" w:rsidRPr="0088227A" w:rsidRDefault="008945F2" w:rsidP="008945F2">
      <w:pPr>
        <w:ind w:right="-1"/>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w:t>
      </w:r>
      <w:r w:rsidRPr="0088227A">
        <w:rPr>
          <w:sz w:val="24"/>
          <w:szCs w:val="24"/>
        </w:rPr>
        <w:lastRenderedPageBreak/>
        <w:t>ционирования книжной и разговорной речи, их особенности.</w:t>
      </w:r>
    </w:p>
    <w:p w:rsidR="008945F2" w:rsidRPr="0088227A" w:rsidRDefault="008945F2" w:rsidP="008945F2">
      <w:pPr>
        <w:ind w:right="-1"/>
        <w:jc w:val="both"/>
        <w:rPr>
          <w:sz w:val="24"/>
          <w:szCs w:val="24"/>
        </w:rPr>
      </w:pPr>
    </w:p>
    <w:p w:rsidR="008945F2" w:rsidRPr="0088227A" w:rsidRDefault="008945F2" w:rsidP="008945F2">
      <w:pPr>
        <w:ind w:right="-1"/>
        <w:jc w:val="both"/>
        <w:rPr>
          <w:sz w:val="24"/>
          <w:szCs w:val="24"/>
        </w:rPr>
      </w:pPr>
      <w:r w:rsidRPr="0088227A">
        <w:rPr>
          <w:b/>
          <w:sz w:val="24"/>
          <w:szCs w:val="24"/>
        </w:rPr>
        <w:t>Тема № 2</w:t>
      </w:r>
      <w:r w:rsidRPr="0088227A">
        <w:rPr>
          <w:sz w:val="24"/>
          <w:szCs w:val="24"/>
        </w:rPr>
        <w:t>.  Речь в социальном взаимодействии.</w:t>
      </w:r>
    </w:p>
    <w:p w:rsidR="008945F2" w:rsidRPr="0088227A" w:rsidRDefault="008945F2" w:rsidP="008945F2">
      <w:pPr>
        <w:ind w:right="-1"/>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8945F2" w:rsidRPr="0088227A" w:rsidRDefault="008945F2" w:rsidP="008945F2">
      <w:pPr>
        <w:ind w:right="-1"/>
        <w:jc w:val="both"/>
        <w:rPr>
          <w:b/>
          <w:sz w:val="24"/>
          <w:szCs w:val="24"/>
        </w:rPr>
      </w:pPr>
    </w:p>
    <w:p w:rsidR="008945F2" w:rsidRPr="0088227A" w:rsidRDefault="008945F2" w:rsidP="008945F2">
      <w:pPr>
        <w:ind w:right="-1"/>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8945F2" w:rsidRPr="0088227A" w:rsidRDefault="008945F2" w:rsidP="008945F2">
      <w:pPr>
        <w:ind w:right="-1"/>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8945F2" w:rsidRPr="0088227A" w:rsidRDefault="008945F2" w:rsidP="008945F2">
      <w:pPr>
        <w:pStyle w:val="30"/>
        <w:spacing w:after="0"/>
        <w:ind w:left="0" w:right="-1"/>
        <w:jc w:val="both"/>
        <w:rPr>
          <w:b/>
          <w:sz w:val="24"/>
          <w:szCs w:val="24"/>
        </w:rPr>
      </w:pPr>
    </w:p>
    <w:p w:rsidR="008945F2" w:rsidRPr="00AD45A5" w:rsidRDefault="008945F2" w:rsidP="008945F2">
      <w:pPr>
        <w:pStyle w:val="30"/>
        <w:spacing w:after="0"/>
        <w:ind w:left="0" w:right="-1"/>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8945F2" w:rsidRPr="0088227A" w:rsidRDefault="008945F2" w:rsidP="008945F2">
      <w:pPr>
        <w:pStyle w:val="30"/>
        <w:spacing w:after="0"/>
        <w:ind w:left="0" w:right="-1"/>
        <w:jc w:val="both"/>
        <w:rPr>
          <w:b/>
          <w:sz w:val="24"/>
          <w:szCs w:val="24"/>
        </w:rPr>
      </w:pPr>
    </w:p>
    <w:p w:rsidR="008945F2" w:rsidRPr="0088227A" w:rsidRDefault="008945F2" w:rsidP="008945F2">
      <w:pPr>
        <w:pStyle w:val="30"/>
        <w:spacing w:after="0"/>
        <w:ind w:left="0" w:right="-1"/>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8945F2" w:rsidRPr="0088227A" w:rsidRDefault="008945F2" w:rsidP="008945F2">
      <w:pPr>
        <w:pStyle w:val="30"/>
        <w:spacing w:after="0"/>
        <w:ind w:left="0" w:right="-1"/>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8945F2" w:rsidRPr="0088227A" w:rsidRDefault="008945F2" w:rsidP="008945F2">
      <w:pPr>
        <w:pStyle w:val="30"/>
        <w:spacing w:after="0"/>
        <w:ind w:left="0" w:right="-1"/>
        <w:jc w:val="both"/>
        <w:rPr>
          <w:b/>
          <w:sz w:val="24"/>
          <w:szCs w:val="24"/>
        </w:rPr>
      </w:pPr>
    </w:p>
    <w:p w:rsidR="008945F2" w:rsidRPr="0088227A" w:rsidRDefault="008945F2" w:rsidP="008945F2">
      <w:pPr>
        <w:pStyle w:val="30"/>
        <w:spacing w:after="0"/>
        <w:ind w:left="0" w:right="-1"/>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8945F2" w:rsidRPr="0088227A" w:rsidRDefault="008945F2" w:rsidP="008945F2">
      <w:pPr>
        <w:ind w:right="-1"/>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8945F2" w:rsidRPr="0088227A" w:rsidRDefault="008945F2" w:rsidP="008945F2">
      <w:pPr>
        <w:ind w:right="-1"/>
        <w:jc w:val="both"/>
        <w:rPr>
          <w:b/>
          <w:sz w:val="24"/>
          <w:szCs w:val="24"/>
        </w:rPr>
      </w:pPr>
    </w:p>
    <w:p w:rsidR="008945F2" w:rsidRPr="0088227A" w:rsidRDefault="008945F2" w:rsidP="008945F2">
      <w:pPr>
        <w:ind w:right="-1"/>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8945F2" w:rsidRPr="0088227A" w:rsidRDefault="008945F2" w:rsidP="008945F2">
      <w:pPr>
        <w:ind w:right="-1"/>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8945F2" w:rsidRPr="0088227A" w:rsidRDefault="008945F2" w:rsidP="008945F2">
      <w:pPr>
        <w:ind w:right="-1"/>
        <w:jc w:val="both"/>
        <w:rPr>
          <w:sz w:val="24"/>
          <w:szCs w:val="24"/>
        </w:rPr>
      </w:pPr>
    </w:p>
    <w:p w:rsidR="008945F2" w:rsidRPr="0088227A" w:rsidRDefault="008945F2" w:rsidP="008945F2">
      <w:pPr>
        <w:ind w:right="-1"/>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8945F2" w:rsidRPr="0088227A" w:rsidRDefault="008945F2" w:rsidP="00894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textAlignment w:val="baseline"/>
        <w:rPr>
          <w:sz w:val="24"/>
          <w:szCs w:val="24"/>
        </w:rPr>
      </w:pPr>
      <w:r w:rsidRPr="0088227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945F2" w:rsidRPr="0088227A" w:rsidRDefault="008945F2" w:rsidP="008945F2">
      <w:pPr>
        <w:ind w:right="-1"/>
        <w:jc w:val="both"/>
        <w:rPr>
          <w:b/>
          <w:sz w:val="24"/>
          <w:szCs w:val="24"/>
        </w:rPr>
      </w:pPr>
    </w:p>
    <w:p w:rsidR="008945F2" w:rsidRPr="0088227A" w:rsidRDefault="008945F2" w:rsidP="008945F2">
      <w:pPr>
        <w:ind w:right="-1"/>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8945F2" w:rsidRPr="0088227A" w:rsidRDefault="008945F2" w:rsidP="008945F2">
      <w:pPr>
        <w:ind w:right="-1"/>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8945F2" w:rsidRPr="0088227A" w:rsidRDefault="008945F2" w:rsidP="008945F2">
      <w:pPr>
        <w:pStyle w:val="aa"/>
        <w:ind w:right="-1"/>
        <w:jc w:val="both"/>
        <w:rPr>
          <w:b/>
        </w:rPr>
      </w:pPr>
    </w:p>
    <w:p w:rsidR="008945F2" w:rsidRPr="0088227A" w:rsidRDefault="008945F2" w:rsidP="008945F2">
      <w:pPr>
        <w:pStyle w:val="aa"/>
        <w:ind w:right="-1"/>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8945F2" w:rsidRPr="0088227A" w:rsidRDefault="008945F2" w:rsidP="008945F2">
      <w:pPr>
        <w:pStyle w:val="aa"/>
        <w:ind w:right="-1"/>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8945F2" w:rsidRPr="0088227A" w:rsidRDefault="008945F2" w:rsidP="008945F2">
      <w:pPr>
        <w:pStyle w:val="aa"/>
        <w:ind w:right="-1"/>
        <w:jc w:val="both"/>
        <w:rPr>
          <w:b/>
        </w:rPr>
      </w:pPr>
    </w:p>
    <w:p w:rsidR="008945F2" w:rsidRPr="0088227A" w:rsidRDefault="008945F2" w:rsidP="008945F2">
      <w:pPr>
        <w:pStyle w:val="aa"/>
        <w:ind w:right="-1"/>
        <w:jc w:val="both"/>
      </w:pPr>
      <w:r w:rsidRPr="0088227A">
        <w:rPr>
          <w:b/>
        </w:rPr>
        <w:t xml:space="preserve">Тема № 11. </w:t>
      </w:r>
      <w:r w:rsidRPr="0088227A">
        <w:t>Трудные случаи в системе синтаксических норм.</w:t>
      </w:r>
    </w:p>
    <w:p w:rsidR="008945F2" w:rsidRPr="0088227A" w:rsidRDefault="008945F2" w:rsidP="008945F2">
      <w:pPr>
        <w:pStyle w:val="aa"/>
        <w:ind w:right="-1"/>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8945F2" w:rsidRPr="0088227A" w:rsidRDefault="008945F2" w:rsidP="008945F2">
      <w:pPr>
        <w:pStyle w:val="aa"/>
        <w:ind w:right="-1"/>
        <w:jc w:val="both"/>
        <w:rPr>
          <w:b/>
        </w:rPr>
      </w:pPr>
    </w:p>
    <w:p w:rsidR="008945F2" w:rsidRPr="0088227A" w:rsidRDefault="008945F2" w:rsidP="008945F2">
      <w:pPr>
        <w:pStyle w:val="aa"/>
        <w:ind w:right="-1"/>
        <w:jc w:val="both"/>
      </w:pPr>
      <w:r w:rsidRPr="0088227A">
        <w:rPr>
          <w:b/>
        </w:rPr>
        <w:t xml:space="preserve">Тема № 12. </w:t>
      </w:r>
      <w:r w:rsidRPr="0088227A">
        <w:t>Трудные случаи в системе норм орфографии.</w:t>
      </w:r>
    </w:p>
    <w:p w:rsidR="008945F2" w:rsidRPr="0088227A" w:rsidRDefault="008945F2" w:rsidP="008945F2">
      <w:pPr>
        <w:pStyle w:val="aa"/>
        <w:ind w:right="-1"/>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8945F2" w:rsidRPr="0088227A" w:rsidRDefault="008945F2" w:rsidP="008945F2">
      <w:pPr>
        <w:pStyle w:val="aa"/>
        <w:ind w:right="-1"/>
        <w:jc w:val="both"/>
      </w:pPr>
    </w:p>
    <w:p w:rsidR="008945F2" w:rsidRPr="0088227A" w:rsidRDefault="008945F2" w:rsidP="008945F2">
      <w:pPr>
        <w:pStyle w:val="aa"/>
        <w:ind w:right="-1"/>
        <w:jc w:val="both"/>
      </w:pPr>
      <w:r w:rsidRPr="0088227A">
        <w:rPr>
          <w:b/>
        </w:rPr>
        <w:t>Тема № 13.</w:t>
      </w:r>
      <w:r w:rsidRPr="0088227A">
        <w:t xml:space="preserve"> Трудные случаи в системе фонетических норм.</w:t>
      </w:r>
    </w:p>
    <w:p w:rsidR="008945F2" w:rsidRPr="0088227A" w:rsidRDefault="008945F2" w:rsidP="008945F2">
      <w:pPr>
        <w:pStyle w:val="aa"/>
        <w:ind w:right="-1"/>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8945F2" w:rsidRPr="0088227A" w:rsidRDefault="008945F2" w:rsidP="008945F2">
      <w:pPr>
        <w:pStyle w:val="aa"/>
        <w:ind w:right="-1"/>
        <w:jc w:val="both"/>
        <w:rPr>
          <w:b/>
        </w:rPr>
      </w:pPr>
    </w:p>
    <w:p w:rsidR="008945F2" w:rsidRPr="0088227A" w:rsidRDefault="008945F2" w:rsidP="008945F2">
      <w:pPr>
        <w:pStyle w:val="aa"/>
        <w:ind w:right="-1"/>
        <w:jc w:val="both"/>
        <w:rPr>
          <w:b/>
        </w:rPr>
      </w:pPr>
      <w:r w:rsidRPr="0088227A">
        <w:rPr>
          <w:b/>
        </w:rPr>
        <w:t xml:space="preserve">Тема № 14. </w:t>
      </w:r>
      <w:r w:rsidRPr="0088227A">
        <w:t>Трудные случаи в системе норм словоупотребления.</w:t>
      </w:r>
    </w:p>
    <w:p w:rsidR="008945F2" w:rsidRPr="00585B6E" w:rsidRDefault="008945F2" w:rsidP="008945F2">
      <w:pPr>
        <w:pStyle w:val="aa"/>
        <w:ind w:right="-1"/>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8945F2" w:rsidRDefault="008945F2" w:rsidP="008945F2">
      <w:pPr>
        <w:tabs>
          <w:tab w:val="left" w:pos="900"/>
        </w:tabs>
        <w:ind w:right="-1"/>
        <w:jc w:val="both"/>
        <w:rPr>
          <w:b/>
          <w:sz w:val="24"/>
          <w:szCs w:val="24"/>
        </w:rPr>
      </w:pPr>
    </w:p>
    <w:p w:rsidR="003A71E4" w:rsidRPr="009421B8" w:rsidRDefault="00F803A3" w:rsidP="00F803A3">
      <w:pPr>
        <w:tabs>
          <w:tab w:val="left" w:pos="900"/>
        </w:tabs>
        <w:ind w:firstLine="709"/>
        <w:jc w:val="both"/>
        <w:rPr>
          <w:b/>
          <w:sz w:val="24"/>
          <w:szCs w:val="24"/>
        </w:rPr>
      </w:pPr>
      <w:r w:rsidRPr="009421B8">
        <w:rPr>
          <w:b/>
          <w:sz w:val="24"/>
          <w:szCs w:val="24"/>
        </w:rPr>
        <w:t>6. Перечень учебно-методического обеспечения для самостоятельной работы 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w:t>
      </w:r>
      <w:r w:rsidR="00A679DB">
        <w:rPr>
          <w:rFonts w:ascii="Times New Roman" w:hAnsi="Times New Roman"/>
          <w:sz w:val="24"/>
          <w:szCs w:val="24"/>
        </w:rPr>
        <w:t>«</w:t>
      </w:r>
      <w:r w:rsidR="004931CD" w:rsidRPr="009421B8">
        <w:rPr>
          <w:rFonts w:ascii="Times New Roman" w:hAnsi="Times New Roman"/>
          <w:sz w:val="24"/>
          <w:szCs w:val="24"/>
        </w:rPr>
        <w:t>Русский язык и культура речи</w:t>
      </w:r>
      <w:r w:rsidR="00A679DB">
        <w:rPr>
          <w:rFonts w:ascii="Times New Roman" w:hAnsi="Times New Roman"/>
          <w:sz w:val="24"/>
          <w:szCs w:val="24"/>
        </w:rPr>
        <w:t>»</w:t>
      </w:r>
      <w:r w:rsidR="00BA2EAC">
        <w:rPr>
          <w:rFonts w:ascii="Times New Roman" w:hAnsi="Times New Roman"/>
          <w:sz w:val="24"/>
          <w:szCs w:val="24"/>
        </w:rPr>
        <w:t xml:space="preserve"> </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973D48">
        <w:rPr>
          <w:rFonts w:ascii="Times New Roman" w:hAnsi="Times New Roman"/>
          <w:sz w:val="24"/>
          <w:szCs w:val="24"/>
        </w:rPr>
        <w:t>2</w:t>
      </w:r>
      <w:r w:rsidR="00AF35B4">
        <w:rPr>
          <w:rFonts w:ascii="Times New Roman" w:hAnsi="Times New Roman"/>
          <w:sz w:val="24"/>
          <w:szCs w:val="24"/>
        </w:rPr>
        <w:t>2</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34DA9">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34DA9">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12283E" w:rsidRPr="009421B8" w:rsidRDefault="0012283E" w:rsidP="0012283E">
      <w:pPr>
        <w:ind w:firstLine="709"/>
        <w:jc w:val="both"/>
        <w:rPr>
          <w:b/>
          <w:sz w:val="24"/>
          <w:szCs w:val="24"/>
        </w:rPr>
      </w:pPr>
      <w:r>
        <w:rPr>
          <w:b/>
          <w:sz w:val="24"/>
          <w:szCs w:val="24"/>
        </w:rPr>
        <w:t>7</w:t>
      </w:r>
      <w:r w:rsidRPr="009421B8">
        <w:rPr>
          <w:b/>
          <w:sz w:val="24"/>
          <w:szCs w:val="24"/>
        </w:rPr>
        <w:t>. Перечень основной и дополнительной учебной литературы, необходимой для освоения дисциплины</w:t>
      </w:r>
    </w:p>
    <w:p w:rsidR="006B4EBD" w:rsidRDefault="006B4EBD" w:rsidP="006B4EBD">
      <w:pPr>
        <w:tabs>
          <w:tab w:val="left" w:pos="284"/>
          <w:tab w:val="left" w:pos="993"/>
        </w:tabs>
        <w:jc w:val="both"/>
        <w:rPr>
          <w:b/>
          <w:bCs/>
          <w:i/>
          <w:sz w:val="24"/>
          <w:szCs w:val="24"/>
        </w:rPr>
      </w:pPr>
      <w:r>
        <w:rPr>
          <w:b/>
          <w:bCs/>
          <w:i/>
          <w:sz w:val="24"/>
          <w:szCs w:val="24"/>
        </w:rPr>
        <w:t>Основная:</w:t>
      </w:r>
    </w:p>
    <w:p w:rsidR="006B4EBD" w:rsidRDefault="006B4EBD" w:rsidP="006B4EBD">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0763E3">
          <w:rPr>
            <w:rStyle w:val="a8"/>
            <w:sz w:val="24"/>
            <w:szCs w:val="24"/>
          </w:rPr>
          <w:t>http://www.iprbookshop.ru/39711.html</w:t>
        </w:r>
      </w:hyperlink>
      <w:r w:rsidRPr="003476F3">
        <w:rPr>
          <w:sz w:val="24"/>
          <w:szCs w:val="24"/>
        </w:rPr>
        <w:t xml:space="preserve"> </w:t>
      </w:r>
    </w:p>
    <w:p w:rsidR="006B4EBD" w:rsidRPr="003476F3" w:rsidRDefault="006B4EBD" w:rsidP="006B4EBD">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w:t>
      </w:r>
      <w:r w:rsidRPr="003476F3">
        <w:rPr>
          <w:sz w:val="24"/>
          <w:szCs w:val="24"/>
        </w:rPr>
        <w:lastRenderedPageBreak/>
        <w:t xml:space="preserve">Академический курс). — ISBN 978-5-534-00954-5. — Текст : электронный // ЭБС Юрайт [сайт]. — URL: </w:t>
      </w:r>
      <w:hyperlink r:id="rId8" w:history="1">
        <w:r w:rsidR="000763E3">
          <w:rPr>
            <w:rStyle w:val="a8"/>
            <w:sz w:val="24"/>
            <w:szCs w:val="24"/>
          </w:rPr>
          <w:t>https://biblio-online.ru/bcode/433038...</w:t>
        </w:r>
      </w:hyperlink>
      <w:r>
        <w:rPr>
          <w:sz w:val="24"/>
          <w:szCs w:val="24"/>
        </w:rPr>
        <w:t>.</w:t>
      </w:r>
    </w:p>
    <w:p w:rsidR="006B4EBD" w:rsidRDefault="006B4EBD" w:rsidP="006B4EBD">
      <w:pPr>
        <w:tabs>
          <w:tab w:val="left" w:pos="284"/>
          <w:tab w:val="left" w:pos="993"/>
        </w:tabs>
        <w:jc w:val="both"/>
        <w:rPr>
          <w:b/>
          <w:bCs/>
          <w:i/>
          <w:sz w:val="24"/>
          <w:szCs w:val="24"/>
        </w:rPr>
      </w:pPr>
    </w:p>
    <w:p w:rsidR="006B4EBD" w:rsidRDefault="006B4EBD" w:rsidP="006B4EBD">
      <w:pPr>
        <w:tabs>
          <w:tab w:val="left" w:pos="284"/>
          <w:tab w:val="left" w:pos="993"/>
        </w:tabs>
        <w:jc w:val="both"/>
        <w:rPr>
          <w:b/>
          <w:bCs/>
          <w:i/>
          <w:sz w:val="24"/>
          <w:szCs w:val="24"/>
        </w:rPr>
      </w:pPr>
      <w:r>
        <w:rPr>
          <w:b/>
          <w:bCs/>
          <w:i/>
          <w:sz w:val="24"/>
          <w:szCs w:val="24"/>
        </w:rPr>
        <w:t>Дополнительная:</w:t>
      </w:r>
    </w:p>
    <w:p w:rsidR="006B4EBD" w:rsidRDefault="006B4EBD" w:rsidP="006B4EBD">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0763E3">
          <w:rPr>
            <w:rStyle w:val="a8"/>
            <w:sz w:val="24"/>
            <w:szCs w:val="24"/>
          </w:rPr>
          <w:t>https://biblio-online.ru/bcode/437911...</w:t>
        </w:r>
      </w:hyperlink>
      <w:r w:rsidRPr="00D37E96">
        <w:rPr>
          <w:sz w:val="24"/>
          <w:szCs w:val="24"/>
        </w:rPr>
        <w:t>.</w:t>
      </w:r>
    </w:p>
    <w:p w:rsidR="006B4EBD" w:rsidRPr="00D37E96" w:rsidRDefault="006B4EBD" w:rsidP="006B4EBD">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0763E3">
          <w:rPr>
            <w:rStyle w:val="a8"/>
            <w:sz w:val="24"/>
            <w:szCs w:val="24"/>
          </w:rPr>
          <w:t>https://biblio-online.ru/bcode/431981</w:t>
        </w:r>
      </w:hyperlink>
    </w:p>
    <w:p w:rsidR="0012283E" w:rsidRPr="00396D09" w:rsidRDefault="0012283E" w:rsidP="006B4EBD">
      <w:pPr>
        <w:widowControl/>
        <w:autoSpaceDE/>
        <w:adjustRightInd/>
        <w:ind w:left="720"/>
        <w:jc w:val="both"/>
        <w:rPr>
          <w:sz w:val="24"/>
          <w:szCs w:val="24"/>
        </w:rPr>
      </w:pPr>
    </w:p>
    <w:p w:rsidR="0012283E" w:rsidRPr="009421B8" w:rsidRDefault="0012283E" w:rsidP="0012283E">
      <w:pPr>
        <w:ind w:firstLine="709"/>
        <w:jc w:val="both"/>
        <w:rPr>
          <w:b/>
          <w:sz w:val="24"/>
          <w:szCs w:val="24"/>
        </w:rPr>
      </w:pPr>
      <w:r>
        <w:rPr>
          <w:b/>
          <w:sz w:val="24"/>
          <w:szCs w:val="24"/>
        </w:rPr>
        <w:t>8</w:t>
      </w:r>
      <w:r w:rsidRPr="009421B8">
        <w:rPr>
          <w:b/>
          <w:sz w:val="24"/>
          <w:szCs w:val="24"/>
        </w:rPr>
        <w:t>. Перечень ресурсов информационно-телекоммуникационной сети «Интернет», необходимых для освоения дисциплины</w:t>
      </w:r>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0763E3">
          <w:rPr>
            <w:rStyle w:val="a8"/>
            <w:rFonts w:ascii="Times New Roman" w:hAnsi="Times New Roman"/>
            <w:sz w:val="24"/>
            <w:szCs w:val="24"/>
          </w:rPr>
          <w:t>http://www.iprbookshop.ru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0763E3">
          <w:rPr>
            <w:rStyle w:val="a8"/>
            <w:rFonts w:ascii="Times New Roman" w:hAnsi="Times New Roman"/>
            <w:sz w:val="24"/>
            <w:szCs w:val="24"/>
          </w:rPr>
          <w:t>http://biblio-online.ru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0763E3">
          <w:rPr>
            <w:rStyle w:val="a8"/>
            <w:rFonts w:ascii="Times New Roman" w:hAnsi="Times New Roman"/>
            <w:sz w:val="24"/>
            <w:szCs w:val="24"/>
          </w:rPr>
          <w:t>http://window.edu.ru/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0763E3">
          <w:rPr>
            <w:rStyle w:val="a8"/>
            <w:rFonts w:ascii="Times New Roman" w:hAnsi="Times New Roman"/>
            <w:sz w:val="24"/>
            <w:szCs w:val="24"/>
          </w:rPr>
          <w:t>http://elibrary.ru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0763E3">
          <w:rPr>
            <w:rStyle w:val="a8"/>
            <w:rFonts w:ascii="Times New Roman" w:hAnsi="Times New Roman"/>
            <w:sz w:val="24"/>
            <w:szCs w:val="24"/>
          </w:rPr>
          <w:t>http://www.sciencedirect.com</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AC34F7">
          <w:rPr>
            <w:rStyle w:val="a8"/>
            <w:rFonts w:ascii="Times New Roman" w:hAnsi="Times New Roman"/>
            <w:sz w:val="24"/>
            <w:szCs w:val="24"/>
          </w:rPr>
          <w:t>www.edu.ru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0763E3">
          <w:rPr>
            <w:rStyle w:val="a8"/>
            <w:rFonts w:ascii="Times New Roman" w:hAnsi="Times New Roman"/>
            <w:sz w:val="24"/>
            <w:szCs w:val="24"/>
          </w:rPr>
          <w:t>http://journals.cambridge.org</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0763E3">
          <w:rPr>
            <w:rStyle w:val="a8"/>
            <w:rFonts w:ascii="Times New Roman" w:hAnsi="Times New Roman"/>
            <w:sz w:val="24"/>
            <w:szCs w:val="24"/>
          </w:rPr>
          <w:t>http://www.oxfordjoumals.org</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0763E3">
          <w:rPr>
            <w:rStyle w:val="a8"/>
            <w:rFonts w:ascii="Times New Roman" w:hAnsi="Times New Roman"/>
            <w:sz w:val="24"/>
            <w:szCs w:val="24"/>
          </w:rPr>
          <w:t>http://dic.academic.ru/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763E3">
          <w:rPr>
            <w:rStyle w:val="a8"/>
            <w:rFonts w:ascii="Times New Roman" w:hAnsi="Times New Roman"/>
            <w:sz w:val="24"/>
            <w:szCs w:val="24"/>
          </w:rPr>
          <w:t>http://www.benran.ru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0763E3">
          <w:rPr>
            <w:rStyle w:val="a8"/>
            <w:rFonts w:ascii="Times New Roman" w:hAnsi="Times New Roman"/>
            <w:sz w:val="24"/>
            <w:szCs w:val="24"/>
          </w:rPr>
          <w:t>http://www.gks.ru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0763E3">
          <w:rPr>
            <w:rStyle w:val="a8"/>
            <w:rFonts w:ascii="Times New Roman" w:hAnsi="Times New Roman"/>
            <w:sz w:val="24"/>
            <w:szCs w:val="24"/>
          </w:rPr>
          <w:t>http://diss.rsl.ru</w:t>
        </w:r>
      </w:hyperlink>
    </w:p>
    <w:p w:rsidR="0012283E" w:rsidRPr="009421B8" w:rsidRDefault="0012283E" w:rsidP="0012283E">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763E3">
          <w:rPr>
            <w:rStyle w:val="a8"/>
            <w:rFonts w:ascii="Times New Roman" w:hAnsi="Times New Roman"/>
            <w:sz w:val="24"/>
            <w:szCs w:val="24"/>
          </w:rPr>
          <w:t>http://ru.spinform.ru</w:t>
        </w:r>
      </w:hyperlink>
    </w:p>
    <w:p w:rsidR="0012283E" w:rsidRPr="009421B8" w:rsidRDefault="0012283E" w:rsidP="0012283E">
      <w:pPr>
        <w:ind w:firstLine="709"/>
        <w:jc w:val="both"/>
        <w:rPr>
          <w:rFonts w:eastAsia="Calibri"/>
          <w:sz w:val="24"/>
          <w:szCs w:val="24"/>
        </w:rPr>
      </w:pPr>
      <w:r w:rsidRPr="009421B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информационно-образовательной среде Академии.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12283E" w:rsidRPr="009421B8" w:rsidRDefault="0012283E" w:rsidP="0012283E">
      <w:pPr>
        <w:ind w:firstLine="709"/>
        <w:jc w:val="both"/>
        <w:rPr>
          <w:rFonts w:eastAsia="Calibri"/>
          <w:sz w:val="24"/>
          <w:szCs w:val="24"/>
        </w:rPr>
      </w:pPr>
      <w:r w:rsidRPr="009421B8">
        <w:rPr>
          <w:sz w:val="24"/>
          <w:szCs w:val="24"/>
        </w:rPr>
        <w:t>Электронная информационно-образовательная среда Академии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 xml:space="preserve">которых </w:t>
      </w:r>
      <w:r w:rsidRPr="009421B8">
        <w:rPr>
          <w:sz w:val="24"/>
          <w:szCs w:val="24"/>
        </w:rPr>
        <w:lastRenderedPageBreak/>
        <w:t>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12283E" w:rsidRPr="009421B8" w:rsidRDefault="0012283E" w:rsidP="0012283E">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9421B8">
        <w:rPr>
          <w:rFonts w:eastAsia="Calibri"/>
          <w:b/>
          <w:sz w:val="24"/>
          <w:szCs w:val="24"/>
          <w:lang w:eastAsia="en-US"/>
        </w:rPr>
        <w:t>. Методические указания для обучающихся по освоению дисциплины</w:t>
      </w:r>
    </w:p>
    <w:p w:rsidR="0012283E" w:rsidRPr="009421B8" w:rsidRDefault="0012283E" w:rsidP="0012283E">
      <w:pPr>
        <w:ind w:firstLine="709"/>
        <w:jc w:val="both"/>
        <w:rPr>
          <w:sz w:val="24"/>
          <w:szCs w:val="24"/>
        </w:rPr>
      </w:pPr>
      <w:r w:rsidRPr="009421B8">
        <w:rPr>
          <w:sz w:val="24"/>
          <w:szCs w:val="24"/>
        </w:rPr>
        <w:t xml:space="preserve">Для того чтобы успешно освоить дисциплину </w:t>
      </w:r>
      <w:r w:rsidRPr="009421B8">
        <w:rPr>
          <w:bCs/>
          <w:sz w:val="24"/>
          <w:szCs w:val="24"/>
        </w:rPr>
        <w:t xml:space="preserve"> «Русский язык и культура речи» </w:t>
      </w:r>
      <w:r w:rsidRPr="009421B8">
        <w:rPr>
          <w:sz w:val="24"/>
          <w:szCs w:val="24"/>
        </w:rPr>
        <w:t>обучающиеся должны выполнить следующие методические указания.</w:t>
      </w:r>
    </w:p>
    <w:p w:rsidR="0012283E" w:rsidRPr="009421B8" w:rsidRDefault="0012283E" w:rsidP="0012283E">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12283E" w:rsidRPr="009421B8" w:rsidRDefault="0012283E" w:rsidP="0012283E">
      <w:pPr>
        <w:ind w:firstLine="709"/>
        <w:jc w:val="both"/>
        <w:rPr>
          <w:sz w:val="24"/>
          <w:szCs w:val="24"/>
        </w:rPr>
      </w:pPr>
      <w:r w:rsidRPr="009421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2283E" w:rsidRPr="009421B8" w:rsidRDefault="0012283E" w:rsidP="0012283E">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12283E" w:rsidRPr="009421B8" w:rsidRDefault="0012283E" w:rsidP="0012283E">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2283E" w:rsidRPr="009421B8" w:rsidRDefault="0012283E" w:rsidP="0012283E">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12283E" w:rsidRPr="009421B8" w:rsidRDefault="0012283E" w:rsidP="0012283E">
      <w:pPr>
        <w:ind w:firstLine="709"/>
        <w:jc w:val="both"/>
        <w:rPr>
          <w:sz w:val="24"/>
          <w:szCs w:val="24"/>
        </w:rPr>
      </w:pPr>
      <w:r w:rsidRPr="009421B8">
        <w:rPr>
          <w:sz w:val="24"/>
          <w:szCs w:val="24"/>
        </w:rPr>
        <w:t>Самостоятельная работа студента является основным средством овладения учеб</w:t>
      </w:r>
      <w:r w:rsidRPr="009421B8">
        <w:rPr>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2283E" w:rsidRPr="009421B8" w:rsidRDefault="0012283E" w:rsidP="0012283E">
      <w:pPr>
        <w:ind w:firstLine="709"/>
        <w:jc w:val="both"/>
        <w:rPr>
          <w:sz w:val="24"/>
          <w:szCs w:val="24"/>
        </w:rPr>
      </w:pPr>
      <w:r w:rsidRPr="009421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2283E" w:rsidRPr="009421B8" w:rsidRDefault="0012283E" w:rsidP="0012283E">
      <w:pPr>
        <w:ind w:firstLine="709"/>
        <w:jc w:val="both"/>
        <w:rPr>
          <w:sz w:val="24"/>
          <w:szCs w:val="24"/>
        </w:rPr>
      </w:pPr>
      <w:r w:rsidRPr="009421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2283E" w:rsidRPr="009421B8" w:rsidRDefault="0012283E" w:rsidP="0012283E">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2283E" w:rsidRPr="009421B8" w:rsidRDefault="0012283E" w:rsidP="0012283E">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2283E" w:rsidRPr="009421B8" w:rsidRDefault="0012283E" w:rsidP="0012283E">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2283E" w:rsidRPr="009421B8" w:rsidRDefault="0012283E" w:rsidP="0012283E">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2283E" w:rsidRPr="009421B8" w:rsidRDefault="0012283E" w:rsidP="0012283E">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2283E" w:rsidRPr="009421B8" w:rsidRDefault="0012283E" w:rsidP="0012283E">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2283E" w:rsidRPr="009421B8" w:rsidRDefault="0012283E" w:rsidP="0012283E">
      <w:pPr>
        <w:jc w:val="both"/>
        <w:rPr>
          <w:sz w:val="24"/>
          <w:szCs w:val="24"/>
        </w:rPr>
      </w:pPr>
      <w:r w:rsidRPr="009421B8">
        <w:rPr>
          <w:sz w:val="24"/>
          <w:szCs w:val="24"/>
        </w:rPr>
        <w:t>Таким образом, при работе с источниками и литературой важно уметь:</w:t>
      </w:r>
    </w:p>
    <w:p w:rsidR="0012283E" w:rsidRPr="009421B8" w:rsidRDefault="0012283E" w:rsidP="0012283E">
      <w:pPr>
        <w:widowControl/>
        <w:numPr>
          <w:ilvl w:val="0"/>
          <w:numId w:val="1"/>
        </w:numPr>
        <w:autoSpaceDE/>
        <w:autoSpaceDN/>
        <w:adjustRightInd/>
        <w:ind w:left="0" w:firstLine="0"/>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2283E" w:rsidRPr="009421B8" w:rsidRDefault="0012283E" w:rsidP="0012283E">
      <w:pPr>
        <w:widowControl/>
        <w:numPr>
          <w:ilvl w:val="0"/>
          <w:numId w:val="1"/>
        </w:numPr>
        <w:autoSpaceDE/>
        <w:autoSpaceDN/>
        <w:adjustRightInd/>
        <w:ind w:left="0" w:firstLine="0"/>
        <w:contextualSpacing/>
        <w:jc w:val="both"/>
        <w:rPr>
          <w:rFonts w:eastAsia="Calibri"/>
          <w:sz w:val="24"/>
          <w:szCs w:val="24"/>
          <w:lang w:eastAsia="en-US"/>
        </w:rPr>
      </w:pPr>
      <w:r w:rsidRPr="009421B8">
        <w:rPr>
          <w:rFonts w:eastAsia="Calibri"/>
          <w:sz w:val="24"/>
          <w:szCs w:val="24"/>
          <w:lang w:eastAsia="en-US"/>
        </w:rPr>
        <w:lastRenderedPageBreak/>
        <w:t xml:space="preserve">обобщать полученную информацию, оценивать прослушанное и прочитанное; </w:t>
      </w:r>
    </w:p>
    <w:p w:rsidR="0012283E" w:rsidRPr="009421B8" w:rsidRDefault="0012283E" w:rsidP="0012283E">
      <w:pPr>
        <w:widowControl/>
        <w:numPr>
          <w:ilvl w:val="0"/>
          <w:numId w:val="1"/>
        </w:numPr>
        <w:autoSpaceDE/>
        <w:autoSpaceDN/>
        <w:adjustRightInd/>
        <w:ind w:left="0" w:firstLine="0"/>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2283E" w:rsidRPr="009421B8" w:rsidRDefault="0012283E" w:rsidP="0012283E">
      <w:pPr>
        <w:widowControl/>
        <w:numPr>
          <w:ilvl w:val="0"/>
          <w:numId w:val="1"/>
        </w:numPr>
        <w:autoSpaceDE/>
        <w:autoSpaceDN/>
        <w:adjustRightInd/>
        <w:ind w:left="0" w:firstLine="0"/>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12283E" w:rsidRPr="009421B8" w:rsidRDefault="0012283E" w:rsidP="0012283E">
      <w:pPr>
        <w:widowControl/>
        <w:numPr>
          <w:ilvl w:val="0"/>
          <w:numId w:val="1"/>
        </w:numPr>
        <w:autoSpaceDE/>
        <w:autoSpaceDN/>
        <w:adjustRightInd/>
        <w:ind w:left="0" w:firstLine="0"/>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12283E" w:rsidRPr="009421B8" w:rsidRDefault="0012283E" w:rsidP="0012283E">
      <w:pPr>
        <w:widowControl/>
        <w:numPr>
          <w:ilvl w:val="0"/>
          <w:numId w:val="1"/>
        </w:numPr>
        <w:autoSpaceDE/>
        <w:autoSpaceDN/>
        <w:adjustRightInd/>
        <w:ind w:left="0" w:firstLine="0"/>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12283E" w:rsidRPr="009421B8" w:rsidRDefault="0012283E" w:rsidP="0012283E">
      <w:pPr>
        <w:widowControl/>
        <w:numPr>
          <w:ilvl w:val="0"/>
          <w:numId w:val="1"/>
        </w:numPr>
        <w:autoSpaceDE/>
        <w:autoSpaceDN/>
        <w:adjustRightInd/>
        <w:ind w:left="0" w:firstLine="0"/>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2283E" w:rsidRPr="009421B8" w:rsidRDefault="0012283E" w:rsidP="0012283E">
      <w:pPr>
        <w:widowControl/>
        <w:numPr>
          <w:ilvl w:val="0"/>
          <w:numId w:val="1"/>
        </w:numPr>
        <w:autoSpaceDE/>
        <w:autoSpaceDN/>
        <w:adjustRightInd/>
        <w:ind w:left="0" w:firstLine="0"/>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12283E" w:rsidRPr="009421B8" w:rsidRDefault="0012283E" w:rsidP="0012283E">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12283E" w:rsidRPr="009421B8" w:rsidRDefault="0012283E" w:rsidP="0012283E">
      <w:pPr>
        <w:ind w:firstLine="709"/>
        <w:jc w:val="both"/>
        <w:rPr>
          <w:sz w:val="24"/>
          <w:szCs w:val="24"/>
        </w:rPr>
      </w:pPr>
      <w:r w:rsidRPr="009421B8">
        <w:rPr>
          <w:sz w:val="24"/>
          <w:szCs w:val="24"/>
        </w:rPr>
        <w:t>При подготовке к промежуточной аттестации целесообразно:</w:t>
      </w:r>
    </w:p>
    <w:p w:rsidR="0012283E" w:rsidRPr="009421B8" w:rsidRDefault="0012283E" w:rsidP="0012283E">
      <w:pPr>
        <w:ind w:firstLine="709"/>
        <w:jc w:val="both"/>
        <w:rPr>
          <w:sz w:val="24"/>
          <w:szCs w:val="24"/>
        </w:rPr>
      </w:pPr>
      <w:r w:rsidRPr="009421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2283E" w:rsidRPr="009421B8" w:rsidRDefault="0012283E" w:rsidP="0012283E">
      <w:pPr>
        <w:ind w:firstLine="709"/>
        <w:jc w:val="both"/>
        <w:rPr>
          <w:sz w:val="24"/>
          <w:szCs w:val="24"/>
        </w:rPr>
      </w:pPr>
      <w:r w:rsidRPr="009421B8">
        <w:rPr>
          <w:sz w:val="24"/>
          <w:szCs w:val="24"/>
        </w:rPr>
        <w:t>- внимательно прочитать рекомендованную литературу;</w:t>
      </w:r>
    </w:p>
    <w:p w:rsidR="0012283E" w:rsidRPr="009421B8" w:rsidRDefault="0012283E" w:rsidP="0012283E">
      <w:pPr>
        <w:ind w:firstLine="709"/>
        <w:jc w:val="both"/>
        <w:rPr>
          <w:sz w:val="24"/>
          <w:szCs w:val="24"/>
        </w:rPr>
      </w:pPr>
      <w:r w:rsidRPr="009421B8">
        <w:rPr>
          <w:sz w:val="24"/>
          <w:szCs w:val="24"/>
        </w:rPr>
        <w:t xml:space="preserve">- составить краткие конспекты ответов (планы ответов). </w:t>
      </w:r>
    </w:p>
    <w:p w:rsidR="0012283E" w:rsidRPr="009421B8" w:rsidRDefault="0012283E" w:rsidP="0012283E">
      <w:pPr>
        <w:widowControl/>
        <w:autoSpaceDE/>
        <w:adjustRightInd/>
        <w:ind w:firstLine="709"/>
        <w:contextualSpacing/>
        <w:jc w:val="both"/>
        <w:rPr>
          <w:rFonts w:eastAsia="Calibri"/>
          <w:b/>
          <w:sz w:val="24"/>
          <w:szCs w:val="24"/>
          <w:lang w:eastAsia="en-US"/>
        </w:rPr>
      </w:pPr>
      <w:r w:rsidRPr="009421B8">
        <w:rPr>
          <w:rFonts w:eastAsia="Calibri"/>
          <w:b/>
          <w:sz w:val="24"/>
          <w:szCs w:val="24"/>
          <w:lang w:eastAsia="en-US"/>
        </w:rPr>
        <w:t>1</w:t>
      </w:r>
      <w:r>
        <w:rPr>
          <w:rFonts w:eastAsia="Calibri"/>
          <w:b/>
          <w:sz w:val="24"/>
          <w:szCs w:val="24"/>
          <w:lang w:eastAsia="en-US"/>
        </w:rPr>
        <w:t>0</w:t>
      </w:r>
      <w:r w:rsidRPr="009421B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283E" w:rsidRPr="009421B8" w:rsidRDefault="0012283E" w:rsidP="0012283E">
      <w:pPr>
        <w:widowControl/>
        <w:autoSpaceDE/>
        <w:adjustRightInd/>
        <w:ind w:firstLine="709"/>
        <w:jc w:val="both"/>
        <w:rPr>
          <w:sz w:val="24"/>
          <w:szCs w:val="24"/>
        </w:rPr>
      </w:pPr>
      <w:r w:rsidRPr="009421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2283E" w:rsidRPr="009421B8" w:rsidRDefault="0012283E" w:rsidP="0012283E">
      <w:pPr>
        <w:widowControl/>
        <w:autoSpaceDE/>
        <w:adjustRightInd/>
        <w:ind w:firstLine="709"/>
        <w:jc w:val="both"/>
        <w:rPr>
          <w:sz w:val="24"/>
          <w:szCs w:val="24"/>
        </w:rPr>
      </w:pPr>
      <w:r w:rsidRPr="009421B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2283E" w:rsidRPr="009421B8" w:rsidRDefault="0012283E" w:rsidP="0012283E">
      <w:pPr>
        <w:widowControl/>
        <w:autoSpaceDE/>
        <w:adjustRightInd/>
        <w:ind w:firstLine="709"/>
        <w:jc w:val="both"/>
        <w:rPr>
          <w:sz w:val="24"/>
          <w:szCs w:val="24"/>
        </w:rPr>
      </w:pPr>
      <w:r w:rsidRPr="009421B8">
        <w:rPr>
          <w:sz w:val="24"/>
          <w:szCs w:val="24"/>
        </w:rPr>
        <w:t>Электронная информационно-образовательная среда Академии, работающая на платформе LMS Moodle, обеспечивает:</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доступ к учебным планам, рабочим программам дисциплин (модулей), практик, к изданиям эл</w:t>
      </w:r>
      <w:r w:rsidR="00565093">
        <w:rPr>
          <w:sz w:val="24"/>
          <w:szCs w:val="24"/>
        </w:rPr>
        <w:t>ектронных библиотечных систем (</w:t>
      </w:r>
      <w:r w:rsidRPr="009421B8">
        <w:rPr>
          <w:sz w:val="24"/>
          <w:szCs w:val="24"/>
        </w:rPr>
        <w:t>ЭБС IPRBooks, ЭБС Юрайт) и электронным образовательным ресурсам, указанным в рабочих программах;</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283E" w:rsidRPr="009421B8" w:rsidRDefault="0012283E" w:rsidP="0012283E">
      <w:pPr>
        <w:widowControl/>
        <w:autoSpaceDE/>
        <w:adjustRightInd/>
        <w:ind w:firstLine="709"/>
        <w:jc w:val="both"/>
        <w:rPr>
          <w:sz w:val="24"/>
          <w:szCs w:val="24"/>
        </w:rPr>
      </w:pPr>
      <w:r w:rsidRPr="009421B8">
        <w:rPr>
          <w:sz w:val="24"/>
          <w:szCs w:val="24"/>
        </w:rPr>
        <w:t>При осуществлении образовательного процесса по дисциплине используются следующие информационные технологии:</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сбор, хранение, систематизация и выдача учебной и научной информации;</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обработка текстовой, графической и эмпирической информации;</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подготовка, конструирование и презентация итогов исследовательской и аналитической деятельности;</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2283E" w:rsidRPr="009421B8" w:rsidRDefault="0012283E" w:rsidP="0012283E">
      <w:pPr>
        <w:widowControl/>
        <w:autoSpaceDE/>
        <w:adjustRightInd/>
        <w:ind w:firstLine="709"/>
        <w:jc w:val="both"/>
        <w:rPr>
          <w:sz w:val="24"/>
          <w:szCs w:val="24"/>
        </w:rPr>
      </w:pPr>
      <w:r w:rsidRPr="009421B8">
        <w:rPr>
          <w:sz w:val="24"/>
          <w:szCs w:val="24"/>
        </w:rPr>
        <w:t>•</w:t>
      </w:r>
      <w:r w:rsidRPr="009421B8">
        <w:rPr>
          <w:sz w:val="24"/>
          <w:szCs w:val="24"/>
        </w:rPr>
        <w:tab/>
        <w:t>компьютерное тестирование;</w:t>
      </w:r>
    </w:p>
    <w:p w:rsidR="0012283E" w:rsidRPr="009421B8" w:rsidRDefault="0012283E" w:rsidP="0012283E">
      <w:pPr>
        <w:widowControl/>
        <w:autoSpaceDE/>
        <w:adjustRightInd/>
        <w:ind w:firstLine="709"/>
        <w:jc w:val="both"/>
        <w:rPr>
          <w:sz w:val="24"/>
          <w:szCs w:val="24"/>
        </w:rPr>
      </w:pPr>
      <w:r w:rsidRPr="009421B8">
        <w:rPr>
          <w:sz w:val="24"/>
          <w:szCs w:val="24"/>
        </w:rPr>
        <w:lastRenderedPageBreak/>
        <w:t>•</w:t>
      </w:r>
      <w:r w:rsidRPr="009421B8">
        <w:rPr>
          <w:sz w:val="24"/>
          <w:szCs w:val="24"/>
        </w:rPr>
        <w:tab/>
        <w:t>демонстрация мультимедийных материалов.</w:t>
      </w:r>
    </w:p>
    <w:p w:rsidR="0012283E" w:rsidRPr="00793E1B" w:rsidRDefault="0012283E" w:rsidP="0012283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2283E" w:rsidRPr="00381D23" w:rsidRDefault="0012283E" w:rsidP="0012283E">
      <w:pPr>
        <w:widowControl/>
        <w:autoSpaceDE/>
        <w:adjustRightInd/>
        <w:ind w:firstLine="709"/>
        <w:jc w:val="both"/>
        <w:rPr>
          <w:color w:val="000000"/>
          <w:sz w:val="24"/>
          <w:szCs w:val="24"/>
        </w:rPr>
      </w:pPr>
      <w:r w:rsidRPr="00381D23">
        <w:rPr>
          <w:color w:val="000000"/>
          <w:sz w:val="24"/>
          <w:szCs w:val="24"/>
        </w:rPr>
        <w:t>•</w:t>
      </w:r>
      <w:r w:rsidRPr="00381D23">
        <w:rPr>
          <w:color w:val="000000"/>
          <w:sz w:val="24"/>
          <w:szCs w:val="24"/>
        </w:rPr>
        <w:tab/>
      </w:r>
      <w:r w:rsidRPr="00812584">
        <w:rPr>
          <w:color w:val="000000"/>
          <w:sz w:val="24"/>
          <w:szCs w:val="24"/>
          <w:lang w:val="en-US"/>
        </w:rPr>
        <w:t>Microsoft</w:t>
      </w:r>
      <w:r w:rsidRPr="00381D23">
        <w:rPr>
          <w:color w:val="000000"/>
          <w:sz w:val="24"/>
          <w:szCs w:val="24"/>
        </w:rPr>
        <w:t xml:space="preserve"> </w:t>
      </w:r>
      <w:r w:rsidRPr="00812584">
        <w:rPr>
          <w:color w:val="000000"/>
          <w:sz w:val="24"/>
          <w:szCs w:val="24"/>
          <w:lang w:val="en-US"/>
        </w:rPr>
        <w:t>Windows</w:t>
      </w:r>
      <w:r w:rsidRPr="00381D23">
        <w:rPr>
          <w:color w:val="000000"/>
          <w:sz w:val="24"/>
          <w:szCs w:val="24"/>
        </w:rPr>
        <w:t xml:space="preserve"> 10 </w:t>
      </w:r>
      <w:r w:rsidRPr="00812584">
        <w:rPr>
          <w:color w:val="000000"/>
          <w:sz w:val="24"/>
          <w:szCs w:val="24"/>
          <w:lang w:val="en-US"/>
        </w:rPr>
        <w:t>Professional</w:t>
      </w:r>
      <w:r w:rsidRPr="00381D23">
        <w:rPr>
          <w:color w:val="000000"/>
          <w:sz w:val="24"/>
          <w:szCs w:val="24"/>
        </w:rPr>
        <w:t xml:space="preserve"> </w:t>
      </w:r>
    </w:p>
    <w:p w:rsidR="0012283E" w:rsidRPr="00812584" w:rsidRDefault="0012283E" w:rsidP="0012283E">
      <w:pPr>
        <w:widowControl/>
        <w:autoSpaceDE/>
        <w:adjustRightInd/>
        <w:ind w:firstLine="709"/>
        <w:jc w:val="both"/>
        <w:rPr>
          <w:color w:val="000000"/>
          <w:sz w:val="24"/>
          <w:szCs w:val="24"/>
          <w:lang w:val="en-US"/>
        </w:rPr>
      </w:pPr>
      <w:r w:rsidRPr="00812584">
        <w:rPr>
          <w:color w:val="000000"/>
          <w:sz w:val="24"/>
          <w:szCs w:val="24"/>
          <w:lang w:val="en-US"/>
        </w:rPr>
        <w:t>•</w:t>
      </w:r>
      <w:r w:rsidRPr="00812584">
        <w:rPr>
          <w:color w:val="000000"/>
          <w:sz w:val="24"/>
          <w:szCs w:val="24"/>
          <w:lang w:val="en-US"/>
        </w:rPr>
        <w:tab/>
        <w:t xml:space="preserve">Microsoft Windows XP Professional SP3 </w:t>
      </w:r>
    </w:p>
    <w:p w:rsidR="0012283E" w:rsidRPr="00812584" w:rsidRDefault="0012283E" w:rsidP="0012283E">
      <w:pPr>
        <w:widowControl/>
        <w:autoSpaceDE/>
        <w:adjustRightInd/>
        <w:ind w:firstLine="709"/>
        <w:jc w:val="both"/>
        <w:rPr>
          <w:color w:val="000000"/>
          <w:sz w:val="24"/>
          <w:szCs w:val="24"/>
          <w:lang w:val="en-US"/>
        </w:rPr>
      </w:pPr>
      <w:r w:rsidRPr="00812584">
        <w:rPr>
          <w:color w:val="000000"/>
          <w:sz w:val="24"/>
          <w:szCs w:val="24"/>
          <w:lang w:val="en-US"/>
        </w:rPr>
        <w:t>•</w:t>
      </w:r>
      <w:r w:rsidRPr="00812584">
        <w:rPr>
          <w:color w:val="000000"/>
          <w:sz w:val="24"/>
          <w:szCs w:val="24"/>
          <w:lang w:val="en-US"/>
        </w:rPr>
        <w:tab/>
        <w:t xml:space="preserve">Microsoft Office Professional 2007 Russian </w:t>
      </w:r>
    </w:p>
    <w:p w:rsidR="0012283E" w:rsidRPr="00381D23" w:rsidRDefault="0012283E" w:rsidP="0012283E">
      <w:pPr>
        <w:widowControl/>
        <w:autoSpaceDE/>
        <w:adjustRightInd/>
        <w:ind w:firstLine="709"/>
        <w:jc w:val="both"/>
        <w:rPr>
          <w:color w:val="000000"/>
          <w:sz w:val="24"/>
          <w:szCs w:val="24"/>
        </w:rPr>
      </w:pPr>
      <w:r w:rsidRPr="00381D23">
        <w:rPr>
          <w:color w:val="000000"/>
          <w:sz w:val="24"/>
          <w:szCs w:val="24"/>
        </w:rPr>
        <w:t>•</w:t>
      </w:r>
      <w:r w:rsidRPr="00381D23">
        <w:rPr>
          <w:color w:val="000000"/>
          <w:sz w:val="24"/>
          <w:szCs w:val="24"/>
        </w:rPr>
        <w:tab/>
      </w:r>
      <w:r w:rsidRPr="00812584">
        <w:rPr>
          <w:bCs/>
          <w:color w:val="000000"/>
          <w:sz w:val="24"/>
          <w:szCs w:val="24"/>
          <w:lang w:val="en-US"/>
        </w:rPr>
        <w:t>C</w:t>
      </w:r>
      <w:r w:rsidRPr="00812584">
        <w:rPr>
          <w:bCs/>
          <w:color w:val="000000"/>
          <w:sz w:val="24"/>
          <w:szCs w:val="24"/>
        </w:rPr>
        <w:t>вободно</w:t>
      </w:r>
      <w:r w:rsidRPr="00381D23">
        <w:rPr>
          <w:bCs/>
          <w:color w:val="000000"/>
          <w:sz w:val="24"/>
          <w:szCs w:val="24"/>
        </w:rPr>
        <w:t xml:space="preserve"> </w:t>
      </w:r>
      <w:r w:rsidRPr="00812584">
        <w:rPr>
          <w:bCs/>
          <w:color w:val="000000"/>
          <w:sz w:val="24"/>
          <w:szCs w:val="24"/>
        </w:rPr>
        <w:t>распространяемый</w:t>
      </w:r>
      <w:r w:rsidRPr="00381D23">
        <w:rPr>
          <w:bCs/>
          <w:color w:val="000000"/>
          <w:sz w:val="24"/>
          <w:szCs w:val="24"/>
        </w:rPr>
        <w:t xml:space="preserve"> </w:t>
      </w:r>
      <w:r w:rsidRPr="00812584">
        <w:rPr>
          <w:bCs/>
          <w:color w:val="000000"/>
          <w:sz w:val="24"/>
          <w:szCs w:val="24"/>
        </w:rPr>
        <w:t>офисный</w:t>
      </w:r>
      <w:r w:rsidRPr="00381D23">
        <w:rPr>
          <w:bCs/>
          <w:color w:val="000000"/>
          <w:sz w:val="24"/>
          <w:szCs w:val="24"/>
        </w:rPr>
        <w:t xml:space="preserve"> </w:t>
      </w:r>
      <w:r w:rsidRPr="00812584">
        <w:rPr>
          <w:bCs/>
          <w:color w:val="000000"/>
          <w:sz w:val="24"/>
          <w:szCs w:val="24"/>
        </w:rPr>
        <w:t>пакет</w:t>
      </w:r>
      <w:r w:rsidRPr="00381D23">
        <w:rPr>
          <w:bCs/>
          <w:color w:val="000000"/>
          <w:sz w:val="24"/>
          <w:szCs w:val="24"/>
        </w:rPr>
        <w:t xml:space="preserve"> </w:t>
      </w:r>
      <w:r w:rsidRPr="00812584">
        <w:rPr>
          <w:bCs/>
          <w:color w:val="000000"/>
          <w:sz w:val="24"/>
          <w:szCs w:val="24"/>
        </w:rPr>
        <w:t>с</w:t>
      </w:r>
      <w:r w:rsidRPr="00381D23">
        <w:rPr>
          <w:bCs/>
          <w:color w:val="000000"/>
          <w:sz w:val="24"/>
          <w:szCs w:val="24"/>
        </w:rPr>
        <w:t xml:space="preserve"> </w:t>
      </w:r>
      <w:r w:rsidRPr="00812584">
        <w:rPr>
          <w:bCs/>
          <w:color w:val="000000"/>
          <w:sz w:val="24"/>
          <w:szCs w:val="24"/>
        </w:rPr>
        <w:t>открытым</w:t>
      </w:r>
      <w:r w:rsidRPr="00381D23">
        <w:rPr>
          <w:bCs/>
          <w:color w:val="000000"/>
          <w:sz w:val="24"/>
          <w:szCs w:val="24"/>
        </w:rPr>
        <w:t xml:space="preserve"> </w:t>
      </w:r>
      <w:r w:rsidRPr="00812584">
        <w:rPr>
          <w:bCs/>
          <w:color w:val="000000"/>
          <w:sz w:val="24"/>
          <w:szCs w:val="24"/>
        </w:rPr>
        <w:t>исходным</w:t>
      </w:r>
      <w:r w:rsidRPr="00381D23">
        <w:rPr>
          <w:bCs/>
          <w:color w:val="000000"/>
          <w:sz w:val="24"/>
          <w:szCs w:val="24"/>
        </w:rPr>
        <w:t xml:space="preserve"> </w:t>
      </w:r>
      <w:r w:rsidRPr="00812584">
        <w:rPr>
          <w:bCs/>
          <w:color w:val="000000"/>
          <w:sz w:val="24"/>
          <w:szCs w:val="24"/>
        </w:rPr>
        <w:t>кодом</w:t>
      </w:r>
      <w:r w:rsidRPr="00381D23">
        <w:rPr>
          <w:bCs/>
          <w:color w:val="000000"/>
          <w:sz w:val="24"/>
          <w:szCs w:val="24"/>
        </w:rPr>
        <w:t xml:space="preserve"> </w:t>
      </w:r>
      <w:r w:rsidRPr="00812584">
        <w:rPr>
          <w:bCs/>
          <w:color w:val="000000"/>
          <w:sz w:val="24"/>
          <w:szCs w:val="24"/>
          <w:lang w:val="en-US"/>
        </w:rPr>
        <w:t>LibreOffice</w:t>
      </w:r>
      <w:r w:rsidRPr="00381D23">
        <w:rPr>
          <w:bCs/>
          <w:color w:val="000000"/>
          <w:sz w:val="24"/>
          <w:szCs w:val="24"/>
        </w:rPr>
        <w:t xml:space="preserve"> 6.0.3.2 </w:t>
      </w:r>
      <w:r w:rsidRPr="00812584">
        <w:rPr>
          <w:bCs/>
          <w:color w:val="000000"/>
          <w:sz w:val="24"/>
          <w:szCs w:val="24"/>
          <w:lang w:val="en-US"/>
        </w:rPr>
        <w:t>Stable</w:t>
      </w:r>
    </w:p>
    <w:p w:rsidR="0012283E" w:rsidRPr="00812584" w:rsidRDefault="0012283E" w:rsidP="0012283E">
      <w:pPr>
        <w:widowControl/>
        <w:autoSpaceDE/>
        <w:adjustRightInd/>
        <w:ind w:firstLine="709"/>
        <w:jc w:val="both"/>
        <w:rPr>
          <w:color w:val="000000"/>
          <w:sz w:val="24"/>
          <w:szCs w:val="24"/>
        </w:rPr>
      </w:pPr>
      <w:r w:rsidRPr="00812584">
        <w:rPr>
          <w:color w:val="000000"/>
          <w:sz w:val="24"/>
          <w:szCs w:val="24"/>
        </w:rPr>
        <w:t>•</w:t>
      </w:r>
      <w:r w:rsidRPr="00812584">
        <w:rPr>
          <w:color w:val="000000"/>
          <w:sz w:val="24"/>
          <w:szCs w:val="24"/>
        </w:rPr>
        <w:tab/>
        <w:t>Антивирус Касперского</w:t>
      </w:r>
    </w:p>
    <w:p w:rsidR="0012283E" w:rsidRPr="00812584" w:rsidRDefault="0012283E" w:rsidP="0012283E">
      <w:pPr>
        <w:widowControl/>
        <w:autoSpaceDE/>
        <w:adjustRightInd/>
        <w:ind w:firstLine="709"/>
        <w:jc w:val="both"/>
        <w:rPr>
          <w:color w:val="000000"/>
          <w:sz w:val="24"/>
          <w:szCs w:val="24"/>
        </w:rPr>
      </w:pPr>
      <w:r w:rsidRPr="00812584">
        <w:rPr>
          <w:color w:val="000000"/>
          <w:sz w:val="24"/>
          <w:szCs w:val="24"/>
        </w:rPr>
        <w:t>•</w:t>
      </w:r>
      <w:r w:rsidRPr="00812584">
        <w:rPr>
          <w:color w:val="000000"/>
          <w:sz w:val="24"/>
          <w:szCs w:val="24"/>
        </w:rPr>
        <w:tab/>
        <w:t>Cистема управления курсами LMS Русский Moodle 3KL</w:t>
      </w:r>
    </w:p>
    <w:p w:rsidR="00DA2143" w:rsidRDefault="00DA2143" w:rsidP="00DA2143">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A2143" w:rsidRDefault="00DA2143" w:rsidP="00DA2143">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763E3">
          <w:rPr>
            <w:rStyle w:val="a8"/>
            <w:rFonts w:ascii="Times New Roman" w:hAnsi="Times New Roman"/>
            <w:sz w:val="24"/>
            <w:szCs w:val="24"/>
          </w:rPr>
          <w:t>http://www.consultant.ru/edu/student/study/</w:t>
        </w:r>
      </w:hyperlink>
    </w:p>
    <w:p w:rsidR="00DA2143" w:rsidRDefault="00DA2143" w:rsidP="00DA2143">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763E3">
          <w:rPr>
            <w:rStyle w:val="a8"/>
            <w:rFonts w:ascii="Times New Roman" w:hAnsi="Times New Roman"/>
            <w:sz w:val="24"/>
            <w:szCs w:val="24"/>
          </w:rPr>
          <w:t>http://edu.garant.ru/omga/</w:t>
        </w:r>
      </w:hyperlink>
    </w:p>
    <w:p w:rsidR="00DA2143" w:rsidRDefault="00DA2143" w:rsidP="00DA2143">
      <w:pPr>
        <w:pStyle w:val="a4"/>
        <w:numPr>
          <w:ilvl w:val="0"/>
          <w:numId w:val="15"/>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26" w:history="1">
        <w:r w:rsidR="000763E3">
          <w:rPr>
            <w:rStyle w:val="a8"/>
            <w:rFonts w:ascii="Times New Roman" w:hAnsi="Times New Roman"/>
            <w:sz w:val="24"/>
            <w:szCs w:val="24"/>
            <w:lang w:eastAsia="ru-RU"/>
          </w:rPr>
          <w:t>http://pravo.gov.ru.</w:t>
        </w:r>
      </w:hyperlink>
    </w:p>
    <w:p w:rsidR="00DA2143" w:rsidRDefault="00DA2143" w:rsidP="00DA2143">
      <w:pPr>
        <w:pStyle w:val="a4"/>
        <w:numPr>
          <w:ilvl w:val="0"/>
          <w:numId w:val="15"/>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27" w:history="1">
        <w:r w:rsidR="000763E3">
          <w:rPr>
            <w:rStyle w:val="a8"/>
            <w:rFonts w:ascii="Times New Roman" w:hAnsi="Times New Roman"/>
            <w:sz w:val="24"/>
            <w:szCs w:val="24"/>
            <w:lang w:eastAsia="ru-RU"/>
          </w:rPr>
          <w:t>http://fgosvo.ru.</w:t>
        </w:r>
      </w:hyperlink>
    </w:p>
    <w:p w:rsidR="00DA2143" w:rsidRDefault="00DA2143" w:rsidP="00DA2143">
      <w:pPr>
        <w:pStyle w:val="a4"/>
        <w:numPr>
          <w:ilvl w:val="0"/>
          <w:numId w:val="15"/>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763E3">
          <w:rPr>
            <w:rStyle w:val="a8"/>
            <w:rFonts w:ascii="Times New Roman" w:hAnsi="Times New Roman"/>
            <w:sz w:val="24"/>
            <w:szCs w:val="24"/>
            <w:lang w:eastAsia="ru-RU"/>
          </w:rPr>
          <w:t>http://www.ict.edu.ru.</w:t>
        </w:r>
      </w:hyperlink>
    </w:p>
    <w:p w:rsidR="00DA2143" w:rsidRDefault="00DA2143" w:rsidP="00DA2143">
      <w:pPr>
        <w:pStyle w:val="a4"/>
        <w:numPr>
          <w:ilvl w:val="0"/>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29" w:history="1">
        <w:r w:rsidR="000763E3">
          <w:rPr>
            <w:rStyle w:val="a8"/>
            <w:rFonts w:ascii="Times New Roman" w:hAnsi="Times New Roman"/>
            <w:sz w:val="24"/>
            <w:szCs w:val="24"/>
          </w:rPr>
          <w:t>http://psychology.net.ru/</w:t>
        </w:r>
      </w:hyperlink>
    </w:p>
    <w:p w:rsidR="00DA2143" w:rsidRPr="006B4EBD" w:rsidRDefault="00DA2143" w:rsidP="00DA2143">
      <w:pPr>
        <w:pStyle w:val="a4"/>
        <w:numPr>
          <w:ilvl w:val="0"/>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30" w:history="1">
        <w:r w:rsidR="000763E3">
          <w:rPr>
            <w:rStyle w:val="a8"/>
            <w:rFonts w:ascii="Times New Roman" w:hAnsi="Times New Roman"/>
            <w:sz w:val="24"/>
            <w:szCs w:val="24"/>
          </w:rPr>
          <w:t>http://www.gumer.info/bibliotek_Buks/Pedagog/index.php</w:t>
        </w:r>
      </w:hyperlink>
    </w:p>
    <w:p w:rsidR="00DA2143" w:rsidRDefault="00DA2143" w:rsidP="00DA2143">
      <w:pPr>
        <w:pStyle w:val="a4"/>
        <w:spacing w:after="0" w:line="240" w:lineRule="auto"/>
        <w:jc w:val="both"/>
        <w:rPr>
          <w:rFonts w:ascii="Times New Roman" w:hAnsi="Times New Roman"/>
          <w:color w:val="000000"/>
          <w:sz w:val="24"/>
          <w:szCs w:val="24"/>
        </w:rPr>
      </w:pPr>
    </w:p>
    <w:p w:rsidR="006B4EBD" w:rsidRPr="00412C6D" w:rsidRDefault="006B4EBD" w:rsidP="006B4EBD">
      <w:pPr>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B4EBD" w:rsidRDefault="006B4EBD" w:rsidP="00DA2143">
      <w:pPr>
        <w:jc w:val="both"/>
        <w:rPr>
          <w:sz w:val="24"/>
          <w:szCs w:val="24"/>
        </w:rPr>
      </w:pPr>
    </w:p>
    <w:p w:rsidR="00DA2143" w:rsidRDefault="00DA2143" w:rsidP="00DA2143">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2143" w:rsidRDefault="00DA2143" w:rsidP="00DA214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2143" w:rsidRDefault="00DA2143" w:rsidP="00DA214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6118C9">
        <w:rPr>
          <w:sz w:val="24"/>
          <w:szCs w:val="24"/>
        </w:rPr>
        <w:t xml:space="preserve"> </w:t>
      </w:r>
      <w:r>
        <w:rPr>
          <w:sz w:val="24"/>
          <w:szCs w:val="24"/>
          <w:lang w:val="en-US"/>
        </w:rPr>
        <w:t>Windows</w:t>
      </w:r>
      <w:r>
        <w:rPr>
          <w:sz w:val="24"/>
          <w:szCs w:val="24"/>
        </w:rPr>
        <w:t xml:space="preserve"> 10,  </w:t>
      </w:r>
      <w:r>
        <w:rPr>
          <w:sz w:val="24"/>
          <w:szCs w:val="24"/>
          <w:lang w:val="en-US"/>
        </w:rPr>
        <w:t>Microsoft</w:t>
      </w:r>
      <w:r w:rsidRPr="006118C9">
        <w:rPr>
          <w:sz w:val="24"/>
          <w:szCs w:val="24"/>
        </w:rPr>
        <w:t xml:space="preserve"> </w:t>
      </w:r>
      <w:r>
        <w:rPr>
          <w:sz w:val="24"/>
          <w:szCs w:val="24"/>
          <w:lang w:val="en-US"/>
        </w:rPr>
        <w:t>Office</w:t>
      </w:r>
      <w:r w:rsidRPr="006118C9">
        <w:rPr>
          <w:sz w:val="24"/>
          <w:szCs w:val="24"/>
        </w:rPr>
        <w:t xml:space="preserve"> </w:t>
      </w:r>
      <w:r>
        <w:rPr>
          <w:sz w:val="24"/>
          <w:szCs w:val="24"/>
          <w:lang w:val="en-US"/>
        </w:rPr>
        <w:t>Professional</w:t>
      </w:r>
      <w:r w:rsidRPr="006118C9">
        <w:rPr>
          <w:sz w:val="24"/>
          <w:szCs w:val="24"/>
        </w:rPr>
        <w:t xml:space="preserve"> </w:t>
      </w:r>
      <w:r>
        <w:rPr>
          <w:sz w:val="24"/>
          <w:szCs w:val="24"/>
          <w:lang w:val="en-US"/>
        </w:rPr>
        <w:t>Plus</w:t>
      </w:r>
      <w:r>
        <w:rPr>
          <w:sz w:val="24"/>
          <w:szCs w:val="24"/>
        </w:rPr>
        <w:t xml:space="preserve"> 2007;</w:t>
      </w:r>
    </w:p>
    <w:p w:rsidR="00DA2143" w:rsidRDefault="00DA2143" w:rsidP="00DA214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6118C9">
        <w:rPr>
          <w:sz w:val="24"/>
          <w:szCs w:val="24"/>
        </w:rPr>
        <w:t xml:space="preserve"> </w:t>
      </w:r>
      <w:r>
        <w:rPr>
          <w:sz w:val="24"/>
          <w:szCs w:val="24"/>
          <w:lang w:val="en-US"/>
        </w:rPr>
        <w:t>Windows</w:t>
      </w:r>
      <w:r>
        <w:rPr>
          <w:sz w:val="24"/>
          <w:szCs w:val="24"/>
        </w:rPr>
        <w:t xml:space="preserve"> 10, </w:t>
      </w:r>
      <w:r>
        <w:rPr>
          <w:sz w:val="24"/>
          <w:szCs w:val="24"/>
          <w:lang w:val="en-US"/>
        </w:rPr>
        <w:t>Microsoft</w:t>
      </w:r>
      <w:r w:rsidRPr="006118C9">
        <w:rPr>
          <w:sz w:val="24"/>
          <w:szCs w:val="24"/>
        </w:rPr>
        <w:t xml:space="preserve"> </w:t>
      </w:r>
      <w:r>
        <w:rPr>
          <w:sz w:val="24"/>
          <w:szCs w:val="24"/>
          <w:lang w:val="en-US"/>
        </w:rPr>
        <w:t>Office</w:t>
      </w:r>
      <w:r w:rsidRPr="006118C9">
        <w:rPr>
          <w:sz w:val="24"/>
          <w:szCs w:val="24"/>
        </w:rPr>
        <w:t xml:space="preserve"> </w:t>
      </w:r>
      <w:r>
        <w:rPr>
          <w:sz w:val="24"/>
          <w:szCs w:val="24"/>
          <w:lang w:val="en-US"/>
        </w:rPr>
        <w:t>Professional</w:t>
      </w:r>
      <w:r w:rsidRPr="006118C9">
        <w:rPr>
          <w:sz w:val="24"/>
          <w:szCs w:val="24"/>
        </w:rPr>
        <w:t xml:space="preserve"> </w:t>
      </w:r>
      <w:r>
        <w:rPr>
          <w:sz w:val="24"/>
          <w:szCs w:val="24"/>
          <w:lang w:val="en-US"/>
        </w:rPr>
        <w:t>Plus</w:t>
      </w:r>
      <w:r>
        <w:rPr>
          <w:sz w:val="24"/>
          <w:szCs w:val="24"/>
        </w:rPr>
        <w:t xml:space="preserve"> 2007, </w:t>
      </w:r>
      <w:r>
        <w:rPr>
          <w:sz w:val="24"/>
          <w:szCs w:val="24"/>
          <w:lang w:val="en-US"/>
        </w:rPr>
        <w:t>LibreOffice</w:t>
      </w:r>
      <w:r w:rsidRPr="006118C9">
        <w:rPr>
          <w:sz w:val="24"/>
          <w:szCs w:val="24"/>
        </w:rPr>
        <w:t xml:space="preserve"> </w:t>
      </w:r>
      <w:r>
        <w:rPr>
          <w:sz w:val="24"/>
          <w:szCs w:val="24"/>
          <w:lang w:val="en-US"/>
        </w:rPr>
        <w:t>Writer</w:t>
      </w:r>
      <w:r>
        <w:rPr>
          <w:sz w:val="24"/>
          <w:szCs w:val="24"/>
        </w:rPr>
        <w:t xml:space="preserve">,  </w:t>
      </w:r>
      <w:r>
        <w:rPr>
          <w:sz w:val="24"/>
          <w:szCs w:val="24"/>
          <w:lang w:val="en-US"/>
        </w:rPr>
        <w:t>LibreOffice</w:t>
      </w:r>
      <w:r w:rsidRPr="006118C9">
        <w:rPr>
          <w:sz w:val="24"/>
          <w:szCs w:val="24"/>
        </w:rPr>
        <w:t xml:space="preserve"> </w:t>
      </w:r>
      <w:r>
        <w:rPr>
          <w:sz w:val="24"/>
          <w:szCs w:val="24"/>
          <w:lang w:val="en-US"/>
        </w:rPr>
        <w:t>Calc</w:t>
      </w:r>
      <w:r>
        <w:rPr>
          <w:sz w:val="24"/>
          <w:szCs w:val="24"/>
        </w:rPr>
        <w:t xml:space="preserve">, </w:t>
      </w:r>
      <w:r>
        <w:rPr>
          <w:sz w:val="24"/>
          <w:szCs w:val="24"/>
          <w:lang w:val="en-US"/>
        </w:rPr>
        <w:t>LibreOffice</w:t>
      </w:r>
      <w:r w:rsidRPr="006118C9">
        <w:rPr>
          <w:sz w:val="24"/>
          <w:szCs w:val="24"/>
        </w:rPr>
        <w:t xml:space="preserve"> </w:t>
      </w:r>
      <w:r>
        <w:rPr>
          <w:sz w:val="24"/>
          <w:szCs w:val="24"/>
          <w:lang w:val="en-US"/>
        </w:rPr>
        <w:t>Impress</w:t>
      </w:r>
      <w:r>
        <w:rPr>
          <w:sz w:val="24"/>
          <w:szCs w:val="24"/>
        </w:rPr>
        <w:t xml:space="preserve">,  </w:t>
      </w:r>
      <w:r>
        <w:rPr>
          <w:sz w:val="24"/>
          <w:szCs w:val="24"/>
          <w:lang w:val="en-US"/>
        </w:rPr>
        <w:t>LibreOffice</w:t>
      </w:r>
      <w:r w:rsidRPr="006118C9">
        <w:rPr>
          <w:sz w:val="24"/>
          <w:szCs w:val="24"/>
        </w:rPr>
        <w:t xml:space="preserve"> </w:t>
      </w:r>
      <w:r>
        <w:rPr>
          <w:sz w:val="24"/>
          <w:szCs w:val="24"/>
          <w:lang w:val="en-US"/>
        </w:rPr>
        <w:t>Draw</w:t>
      </w:r>
      <w:r>
        <w:rPr>
          <w:sz w:val="24"/>
          <w:szCs w:val="24"/>
        </w:rPr>
        <w:t xml:space="preserve">, </w:t>
      </w:r>
      <w:r>
        <w:rPr>
          <w:sz w:val="24"/>
          <w:szCs w:val="24"/>
          <w:lang w:val="en-US"/>
        </w:rPr>
        <w:t>LibreOffice</w:t>
      </w:r>
      <w:r w:rsidRPr="006118C9">
        <w:rPr>
          <w:sz w:val="24"/>
          <w:szCs w:val="24"/>
        </w:rPr>
        <w:t xml:space="preserve"> </w:t>
      </w:r>
      <w:r>
        <w:rPr>
          <w:sz w:val="24"/>
          <w:szCs w:val="24"/>
          <w:lang w:val="en-US"/>
        </w:rPr>
        <w:t>Math</w:t>
      </w:r>
      <w:r>
        <w:rPr>
          <w:sz w:val="24"/>
          <w:szCs w:val="24"/>
        </w:rPr>
        <w:t xml:space="preserve">,  </w:t>
      </w:r>
      <w:r>
        <w:rPr>
          <w:sz w:val="24"/>
          <w:szCs w:val="24"/>
          <w:lang w:val="en-US"/>
        </w:rPr>
        <w:t>LibreOffice</w:t>
      </w:r>
      <w:r w:rsidRPr="006118C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118C9">
        <w:rPr>
          <w:sz w:val="24"/>
          <w:szCs w:val="24"/>
        </w:rPr>
        <w:t xml:space="preserve"> </w:t>
      </w:r>
      <w:r>
        <w:rPr>
          <w:sz w:val="24"/>
          <w:szCs w:val="24"/>
          <w:lang w:val="en-US"/>
        </w:rPr>
        <w:t>Endpoint</w:t>
      </w:r>
      <w:r w:rsidRPr="006118C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справочно-правовые </w:t>
      </w:r>
      <w:r>
        <w:rPr>
          <w:sz w:val="24"/>
          <w:szCs w:val="24"/>
        </w:rPr>
        <w:lastRenderedPageBreak/>
        <w:t>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A2143" w:rsidRDefault="00DA2143" w:rsidP="00DA214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6118C9">
        <w:rPr>
          <w:sz w:val="24"/>
          <w:szCs w:val="24"/>
          <w:shd w:val="clear" w:color="auto" w:fill="F9F9F9"/>
        </w:rPr>
        <w:t xml:space="preserve"> </w:t>
      </w:r>
      <w:r>
        <w:rPr>
          <w:sz w:val="24"/>
          <w:szCs w:val="24"/>
          <w:shd w:val="clear" w:color="auto" w:fill="F9F9F9"/>
          <w:lang w:val="en-US"/>
        </w:rPr>
        <w:t>Windows</w:t>
      </w:r>
      <w:r w:rsidRPr="006118C9">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6118C9">
        <w:rPr>
          <w:sz w:val="24"/>
          <w:szCs w:val="24"/>
          <w:shd w:val="clear" w:color="auto" w:fill="F9F9F9"/>
        </w:rPr>
        <w:t xml:space="preserve"> </w:t>
      </w:r>
      <w:r>
        <w:rPr>
          <w:sz w:val="24"/>
          <w:szCs w:val="24"/>
          <w:shd w:val="clear" w:color="auto" w:fill="F9F9F9"/>
          <w:lang w:val="en-US"/>
        </w:rPr>
        <w:t>Visio</w:t>
      </w:r>
      <w:r w:rsidRPr="006118C9">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6118C9">
        <w:rPr>
          <w:sz w:val="24"/>
          <w:szCs w:val="24"/>
          <w:shd w:val="clear" w:color="auto" w:fill="F9F9F9"/>
        </w:rPr>
        <w:t xml:space="preserve"> </w:t>
      </w:r>
      <w:r>
        <w:rPr>
          <w:sz w:val="24"/>
          <w:szCs w:val="24"/>
          <w:shd w:val="clear" w:color="auto" w:fill="F9F9F9"/>
          <w:lang w:val="en-US"/>
        </w:rPr>
        <w:t>Office</w:t>
      </w:r>
      <w:r w:rsidRPr="006118C9">
        <w:rPr>
          <w:sz w:val="24"/>
          <w:szCs w:val="24"/>
          <w:shd w:val="clear" w:color="auto" w:fill="F9F9F9"/>
        </w:rPr>
        <w:t xml:space="preserve"> </w:t>
      </w:r>
      <w:r>
        <w:rPr>
          <w:sz w:val="24"/>
          <w:szCs w:val="24"/>
          <w:shd w:val="clear" w:color="auto" w:fill="F9F9F9"/>
          <w:lang w:val="en-US"/>
        </w:rPr>
        <w:t>Professional</w:t>
      </w:r>
      <w:r w:rsidRPr="006118C9">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6118C9">
        <w:rPr>
          <w:sz w:val="24"/>
          <w:szCs w:val="24"/>
          <w:shd w:val="clear" w:color="auto" w:fill="F9F9F9"/>
        </w:rPr>
        <w:t xml:space="preserve"> </w:t>
      </w:r>
      <w:r>
        <w:rPr>
          <w:sz w:val="24"/>
          <w:szCs w:val="24"/>
          <w:shd w:val="clear" w:color="auto" w:fill="F9F9F9"/>
          <w:lang w:val="en-US"/>
        </w:rPr>
        <w:t>Endpoint</w:t>
      </w:r>
      <w:r w:rsidRPr="006118C9">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w:t>
      </w:r>
      <w:r>
        <w:rPr>
          <w:color w:val="000000"/>
          <w:sz w:val="24"/>
          <w:szCs w:val="24"/>
          <w:shd w:val="clear" w:color="auto" w:fill="F9F9F9"/>
        </w:rPr>
        <w:t xml:space="preserve">библиотечная система </w:t>
      </w:r>
      <w:r>
        <w:rPr>
          <w:color w:val="000000"/>
          <w:sz w:val="24"/>
          <w:szCs w:val="24"/>
          <w:shd w:val="clear" w:color="auto" w:fill="F9F9F9"/>
          <w:lang w:val="en-US"/>
        </w:rPr>
        <w:t>IPRbooks</w:t>
      </w:r>
      <w:r>
        <w:rPr>
          <w:color w:val="000000"/>
          <w:sz w:val="24"/>
          <w:szCs w:val="24"/>
          <w:shd w:val="clear" w:color="auto" w:fill="F9F9F9"/>
        </w:rPr>
        <w:t xml:space="preserve">, </w:t>
      </w:r>
      <w:r>
        <w:rPr>
          <w:color w:val="000000"/>
          <w:sz w:val="24"/>
          <w:szCs w:val="24"/>
        </w:rPr>
        <w:t xml:space="preserve">Электронно библиотечная система «ЭБС ЮРАЙТ» </w:t>
      </w:r>
      <w:hyperlink w:history="1">
        <w:r w:rsidR="00AC34F7">
          <w:rPr>
            <w:rStyle w:val="a8"/>
            <w:color w:val="000000"/>
            <w:sz w:val="24"/>
            <w:szCs w:val="24"/>
          </w:rPr>
          <w:t>www.biblio-online.ru</w:t>
        </w:r>
      </w:hyperlink>
      <w:r>
        <w:rPr>
          <w:color w:val="000000"/>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z w:val="24"/>
          <w:szCs w:val="24"/>
          <w:shd w:val="clear" w:color="auto" w:fill="F9F9F9"/>
        </w:rPr>
        <w:t>стенды информационные.</w:t>
      </w:r>
      <w:r>
        <w:rPr>
          <w:sz w:val="24"/>
          <w:szCs w:val="24"/>
        </w:rPr>
        <w:t xml:space="preserve"> Оборудование:</w:t>
      </w:r>
      <w:r>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A2143" w:rsidRDefault="00DA2143" w:rsidP="00DA214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6118C9">
        <w:rPr>
          <w:sz w:val="24"/>
          <w:szCs w:val="24"/>
        </w:rPr>
        <w:t xml:space="preserve"> </w:t>
      </w:r>
      <w:r>
        <w:rPr>
          <w:sz w:val="24"/>
          <w:szCs w:val="24"/>
          <w:lang w:val="en-US"/>
        </w:rPr>
        <w:t>Windows</w:t>
      </w:r>
      <w:r w:rsidRPr="006118C9">
        <w:rPr>
          <w:sz w:val="24"/>
          <w:szCs w:val="24"/>
        </w:rPr>
        <w:t xml:space="preserve"> </w:t>
      </w:r>
      <w:r>
        <w:rPr>
          <w:sz w:val="24"/>
          <w:szCs w:val="24"/>
          <w:lang w:val="en-US"/>
        </w:rPr>
        <w:t>XP</w:t>
      </w:r>
      <w:r>
        <w:rPr>
          <w:sz w:val="24"/>
          <w:szCs w:val="24"/>
        </w:rPr>
        <w:t xml:space="preserve">,  </w:t>
      </w:r>
      <w:r>
        <w:rPr>
          <w:sz w:val="24"/>
          <w:szCs w:val="24"/>
          <w:lang w:val="en-US"/>
        </w:rPr>
        <w:t>Microsoft</w:t>
      </w:r>
      <w:r w:rsidRPr="006118C9">
        <w:rPr>
          <w:sz w:val="24"/>
          <w:szCs w:val="24"/>
        </w:rPr>
        <w:t xml:space="preserve"> </w:t>
      </w:r>
      <w:r>
        <w:rPr>
          <w:sz w:val="24"/>
          <w:szCs w:val="24"/>
          <w:lang w:val="en-US"/>
        </w:rPr>
        <w:t>Office</w:t>
      </w:r>
      <w:r w:rsidRPr="006118C9">
        <w:rPr>
          <w:sz w:val="24"/>
          <w:szCs w:val="24"/>
        </w:rPr>
        <w:t xml:space="preserve"> </w:t>
      </w:r>
      <w:r>
        <w:rPr>
          <w:sz w:val="24"/>
          <w:szCs w:val="24"/>
          <w:lang w:val="en-US"/>
        </w:rPr>
        <w:t>Professional</w:t>
      </w:r>
      <w:r w:rsidRPr="006118C9">
        <w:rPr>
          <w:sz w:val="24"/>
          <w:szCs w:val="24"/>
        </w:rPr>
        <w:t xml:space="preserve"> </w:t>
      </w:r>
      <w:r>
        <w:rPr>
          <w:sz w:val="24"/>
          <w:szCs w:val="24"/>
          <w:lang w:val="en-US"/>
        </w:rPr>
        <w:t>Plus</w:t>
      </w:r>
      <w:r>
        <w:rPr>
          <w:sz w:val="24"/>
          <w:szCs w:val="24"/>
        </w:rPr>
        <w:t xml:space="preserve"> 2007, </w:t>
      </w:r>
      <w:r>
        <w:rPr>
          <w:sz w:val="24"/>
          <w:szCs w:val="24"/>
          <w:lang w:val="en-US"/>
        </w:rPr>
        <w:t>LibreOffice</w:t>
      </w:r>
      <w:r w:rsidRPr="006118C9">
        <w:rPr>
          <w:sz w:val="24"/>
          <w:szCs w:val="24"/>
        </w:rPr>
        <w:t xml:space="preserve"> </w:t>
      </w:r>
      <w:r>
        <w:rPr>
          <w:sz w:val="24"/>
          <w:szCs w:val="24"/>
          <w:lang w:val="en-US"/>
        </w:rPr>
        <w:t>Writer</w:t>
      </w:r>
      <w:r>
        <w:rPr>
          <w:sz w:val="24"/>
          <w:szCs w:val="24"/>
        </w:rPr>
        <w:t xml:space="preserve">, </w:t>
      </w:r>
      <w:r>
        <w:rPr>
          <w:sz w:val="24"/>
          <w:szCs w:val="24"/>
          <w:lang w:val="en-US"/>
        </w:rPr>
        <w:t>LibreOffice</w:t>
      </w:r>
      <w:r w:rsidRPr="006118C9">
        <w:rPr>
          <w:sz w:val="24"/>
          <w:szCs w:val="24"/>
        </w:rPr>
        <w:t xml:space="preserve"> </w:t>
      </w:r>
      <w:r>
        <w:rPr>
          <w:sz w:val="24"/>
          <w:szCs w:val="24"/>
          <w:lang w:val="en-US"/>
        </w:rPr>
        <w:t>Calc</w:t>
      </w:r>
      <w:r>
        <w:rPr>
          <w:sz w:val="24"/>
          <w:szCs w:val="24"/>
        </w:rPr>
        <w:t xml:space="preserve">, </w:t>
      </w:r>
      <w:r>
        <w:rPr>
          <w:sz w:val="24"/>
          <w:szCs w:val="24"/>
          <w:lang w:val="en-US"/>
        </w:rPr>
        <w:t>LibreOffice</w:t>
      </w:r>
      <w:r w:rsidRPr="006118C9">
        <w:rPr>
          <w:sz w:val="24"/>
          <w:szCs w:val="24"/>
        </w:rPr>
        <w:t xml:space="preserve"> </w:t>
      </w:r>
      <w:r>
        <w:rPr>
          <w:sz w:val="24"/>
          <w:szCs w:val="24"/>
          <w:lang w:val="en-US"/>
        </w:rPr>
        <w:t>Impress</w:t>
      </w:r>
      <w:r>
        <w:rPr>
          <w:sz w:val="24"/>
          <w:szCs w:val="24"/>
        </w:rPr>
        <w:t xml:space="preserve">,  </w:t>
      </w:r>
      <w:r>
        <w:rPr>
          <w:sz w:val="24"/>
          <w:szCs w:val="24"/>
          <w:lang w:val="en-US"/>
        </w:rPr>
        <w:t>LibreOffice</w:t>
      </w:r>
      <w:r w:rsidRPr="006118C9">
        <w:rPr>
          <w:sz w:val="24"/>
          <w:szCs w:val="24"/>
        </w:rPr>
        <w:t xml:space="preserve"> </w:t>
      </w:r>
      <w:r>
        <w:rPr>
          <w:sz w:val="24"/>
          <w:szCs w:val="24"/>
          <w:lang w:val="en-US"/>
        </w:rPr>
        <w:t>Draw</w:t>
      </w:r>
      <w:r>
        <w:rPr>
          <w:sz w:val="24"/>
          <w:szCs w:val="24"/>
        </w:rPr>
        <w:t xml:space="preserve">,  </w:t>
      </w:r>
      <w:r>
        <w:rPr>
          <w:sz w:val="24"/>
          <w:szCs w:val="24"/>
          <w:lang w:val="en-US"/>
        </w:rPr>
        <w:t>LibreOffice</w:t>
      </w:r>
      <w:r w:rsidRPr="006118C9">
        <w:rPr>
          <w:sz w:val="24"/>
          <w:szCs w:val="24"/>
        </w:rPr>
        <w:t xml:space="preserve"> </w:t>
      </w:r>
      <w:r>
        <w:rPr>
          <w:sz w:val="24"/>
          <w:szCs w:val="24"/>
          <w:lang w:val="en-US"/>
        </w:rPr>
        <w:t>Math</w:t>
      </w:r>
      <w:r>
        <w:rPr>
          <w:sz w:val="24"/>
          <w:szCs w:val="24"/>
        </w:rPr>
        <w:t xml:space="preserve">,  </w:t>
      </w:r>
      <w:r>
        <w:rPr>
          <w:sz w:val="24"/>
          <w:szCs w:val="24"/>
          <w:lang w:val="en-US"/>
        </w:rPr>
        <w:t>LibreOffice</w:t>
      </w:r>
      <w:r w:rsidRPr="006118C9">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118C9">
        <w:rPr>
          <w:sz w:val="24"/>
          <w:szCs w:val="24"/>
        </w:rPr>
        <w:t xml:space="preserve"> </w:t>
      </w:r>
      <w:r>
        <w:rPr>
          <w:sz w:val="24"/>
          <w:szCs w:val="24"/>
          <w:lang w:val="en-US"/>
        </w:rPr>
        <w:t>Endpoint</w:t>
      </w:r>
      <w:r w:rsidRPr="006118C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DA2143" w:rsidRDefault="00DA2143" w:rsidP="00DA2143">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A2143" w:rsidRPr="00D443FF" w:rsidRDefault="00DA2143" w:rsidP="00DA2143">
      <w:pPr>
        <w:widowControl/>
        <w:tabs>
          <w:tab w:val="left" w:pos="993"/>
        </w:tabs>
        <w:autoSpaceDE/>
        <w:adjustRightInd/>
        <w:ind w:firstLine="709"/>
        <w:jc w:val="both"/>
        <w:rPr>
          <w:sz w:val="24"/>
          <w:szCs w:val="24"/>
        </w:rPr>
      </w:pPr>
    </w:p>
    <w:p w:rsidR="00FA5C55" w:rsidRPr="009421B8" w:rsidRDefault="00FA5C55" w:rsidP="00DA2143">
      <w:pPr>
        <w:widowControl/>
        <w:autoSpaceDE/>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1078" w:rsidRDefault="007F1078" w:rsidP="00160BC1">
      <w:r>
        <w:separator/>
      </w:r>
    </w:p>
  </w:endnote>
  <w:endnote w:type="continuationSeparator" w:id="0">
    <w:p w:rsidR="007F1078" w:rsidRDefault="007F107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1078" w:rsidRDefault="007F1078" w:rsidP="00160BC1">
      <w:r>
        <w:separator/>
      </w:r>
    </w:p>
  </w:footnote>
  <w:footnote w:type="continuationSeparator" w:id="0">
    <w:p w:rsidR="007F1078" w:rsidRDefault="007F107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3"/>
  </w:num>
  <w:num w:numId="6">
    <w:abstractNumId w:val="6"/>
  </w:num>
  <w:num w:numId="7">
    <w:abstractNumId w:val="7"/>
  </w:num>
  <w:num w:numId="8">
    <w:abstractNumId w:val="5"/>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27D2C"/>
    <w:rsid w:val="00027E5B"/>
    <w:rsid w:val="00035608"/>
    <w:rsid w:val="00037461"/>
    <w:rsid w:val="000442B1"/>
    <w:rsid w:val="00044BF8"/>
    <w:rsid w:val="00051AEE"/>
    <w:rsid w:val="00060A01"/>
    <w:rsid w:val="0006212B"/>
    <w:rsid w:val="00064AA9"/>
    <w:rsid w:val="000721C3"/>
    <w:rsid w:val="000763E3"/>
    <w:rsid w:val="000835F5"/>
    <w:rsid w:val="000875BF"/>
    <w:rsid w:val="000911D1"/>
    <w:rsid w:val="000A4FAC"/>
    <w:rsid w:val="000B1331"/>
    <w:rsid w:val="000B7795"/>
    <w:rsid w:val="000C4546"/>
    <w:rsid w:val="000D07C6"/>
    <w:rsid w:val="000D4429"/>
    <w:rsid w:val="000D6DE5"/>
    <w:rsid w:val="000E0999"/>
    <w:rsid w:val="000E37E9"/>
    <w:rsid w:val="000E6B60"/>
    <w:rsid w:val="000F4711"/>
    <w:rsid w:val="001029B6"/>
    <w:rsid w:val="00102E02"/>
    <w:rsid w:val="00112629"/>
    <w:rsid w:val="00114770"/>
    <w:rsid w:val="001165D0"/>
    <w:rsid w:val="001166B7"/>
    <w:rsid w:val="001167A8"/>
    <w:rsid w:val="00121360"/>
    <w:rsid w:val="0012283E"/>
    <w:rsid w:val="00124708"/>
    <w:rsid w:val="00127108"/>
    <w:rsid w:val="00127DEA"/>
    <w:rsid w:val="00131CDA"/>
    <w:rsid w:val="00132F57"/>
    <w:rsid w:val="00135E29"/>
    <w:rsid w:val="001378B1"/>
    <w:rsid w:val="0015639D"/>
    <w:rsid w:val="00160BC1"/>
    <w:rsid w:val="00161C70"/>
    <w:rsid w:val="001716A9"/>
    <w:rsid w:val="00176E3C"/>
    <w:rsid w:val="00181AAB"/>
    <w:rsid w:val="00184F65"/>
    <w:rsid w:val="001858C1"/>
    <w:rsid w:val="001871AA"/>
    <w:rsid w:val="001A6533"/>
    <w:rsid w:val="001B096E"/>
    <w:rsid w:val="001B528F"/>
    <w:rsid w:val="001C4FED"/>
    <w:rsid w:val="001C6305"/>
    <w:rsid w:val="001C6EBD"/>
    <w:rsid w:val="001F11DE"/>
    <w:rsid w:val="00207E2E"/>
    <w:rsid w:val="00207FB7"/>
    <w:rsid w:val="00211C1B"/>
    <w:rsid w:val="00240A81"/>
    <w:rsid w:val="00245199"/>
    <w:rsid w:val="0026181D"/>
    <w:rsid w:val="002657BC"/>
    <w:rsid w:val="00276128"/>
    <w:rsid w:val="0027733F"/>
    <w:rsid w:val="002804EB"/>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16BF2"/>
    <w:rsid w:val="0032166A"/>
    <w:rsid w:val="00330957"/>
    <w:rsid w:val="00333C44"/>
    <w:rsid w:val="0033546E"/>
    <w:rsid w:val="003546B2"/>
    <w:rsid w:val="00355C7E"/>
    <w:rsid w:val="003618C2"/>
    <w:rsid w:val="00363097"/>
    <w:rsid w:val="00365758"/>
    <w:rsid w:val="003668E3"/>
    <w:rsid w:val="00387E92"/>
    <w:rsid w:val="00390B62"/>
    <w:rsid w:val="003A3494"/>
    <w:rsid w:val="003A57B5"/>
    <w:rsid w:val="003A6FB0"/>
    <w:rsid w:val="003A71E4"/>
    <w:rsid w:val="003B48B6"/>
    <w:rsid w:val="003B5F3D"/>
    <w:rsid w:val="003B7F71"/>
    <w:rsid w:val="00400491"/>
    <w:rsid w:val="00407242"/>
    <w:rsid w:val="00407404"/>
    <w:rsid w:val="00410FE5"/>
    <w:rsid w:val="004110F5"/>
    <w:rsid w:val="00423493"/>
    <w:rsid w:val="00423AA3"/>
    <w:rsid w:val="00435249"/>
    <w:rsid w:val="004378FE"/>
    <w:rsid w:val="00450838"/>
    <w:rsid w:val="0046365B"/>
    <w:rsid w:val="00463E7D"/>
    <w:rsid w:val="004653A5"/>
    <w:rsid w:val="0047224A"/>
    <w:rsid w:val="0047572F"/>
    <w:rsid w:val="0047633A"/>
    <w:rsid w:val="0048300E"/>
    <w:rsid w:val="0049217A"/>
    <w:rsid w:val="004931CD"/>
    <w:rsid w:val="004A2C0D"/>
    <w:rsid w:val="004A2E62"/>
    <w:rsid w:val="004A68C9"/>
    <w:rsid w:val="004B264E"/>
    <w:rsid w:val="004C1662"/>
    <w:rsid w:val="004C5815"/>
    <w:rsid w:val="004C6DB3"/>
    <w:rsid w:val="004D137F"/>
    <w:rsid w:val="004D7F65"/>
    <w:rsid w:val="004E0C3F"/>
    <w:rsid w:val="004E3D82"/>
    <w:rsid w:val="004E4CD6"/>
    <w:rsid w:val="004E4DB2"/>
    <w:rsid w:val="004E61D8"/>
    <w:rsid w:val="004E62F1"/>
    <w:rsid w:val="004E753A"/>
    <w:rsid w:val="004F3C72"/>
    <w:rsid w:val="004F4296"/>
    <w:rsid w:val="00516F43"/>
    <w:rsid w:val="00524765"/>
    <w:rsid w:val="00534DA9"/>
    <w:rsid w:val="005360DC"/>
    <w:rsid w:val="005362E6"/>
    <w:rsid w:val="00537A62"/>
    <w:rsid w:val="00540F31"/>
    <w:rsid w:val="00553FC6"/>
    <w:rsid w:val="005566B4"/>
    <w:rsid w:val="00565093"/>
    <w:rsid w:val="00565480"/>
    <w:rsid w:val="005669CB"/>
    <w:rsid w:val="00572F9F"/>
    <w:rsid w:val="005816EA"/>
    <w:rsid w:val="00582969"/>
    <w:rsid w:val="00583C2E"/>
    <w:rsid w:val="00584FE8"/>
    <w:rsid w:val="00586FAD"/>
    <w:rsid w:val="005915BA"/>
    <w:rsid w:val="00591B36"/>
    <w:rsid w:val="005A28FC"/>
    <w:rsid w:val="005A61A2"/>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33277"/>
    <w:rsid w:val="00642A2F"/>
    <w:rsid w:val="006439F4"/>
    <w:rsid w:val="0065606F"/>
    <w:rsid w:val="00656AC4"/>
    <w:rsid w:val="00676914"/>
    <w:rsid w:val="006834A2"/>
    <w:rsid w:val="00683E74"/>
    <w:rsid w:val="00687B3A"/>
    <w:rsid w:val="00692DD7"/>
    <w:rsid w:val="00696E9D"/>
    <w:rsid w:val="006B0CA3"/>
    <w:rsid w:val="006B4EBD"/>
    <w:rsid w:val="006D108C"/>
    <w:rsid w:val="006D15B6"/>
    <w:rsid w:val="006D6805"/>
    <w:rsid w:val="006E5C19"/>
    <w:rsid w:val="006E6D71"/>
    <w:rsid w:val="00705814"/>
    <w:rsid w:val="00705FB5"/>
    <w:rsid w:val="007066B1"/>
    <w:rsid w:val="00713D44"/>
    <w:rsid w:val="00731DDF"/>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CC1"/>
    <w:rsid w:val="007E10C6"/>
    <w:rsid w:val="007E46F0"/>
    <w:rsid w:val="007F098D"/>
    <w:rsid w:val="007F1078"/>
    <w:rsid w:val="007F4B97"/>
    <w:rsid w:val="007F4D13"/>
    <w:rsid w:val="007F5F17"/>
    <w:rsid w:val="007F7A4D"/>
    <w:rsid w:val="00801B83"/>
    <w:rsid w:val="00805974"/>
    <w:rsid w:val="00820D1B"/>
    <w:rsid w:val="00823333"/>
    <w:rsid w:val="00823E5A"/>
    <w:rsid w:val="00835084"/>
    <w:rsid w:val="008423FF"/>
    <w:rsid w:val="00843206"/>
    <w:rsid w:val="0085395D"/>
    <w:rsid w:val="00857FC8"/>
    <w:rsid w:val="0086651C"/>
    <w:rsid w:val="00881772"/>
    <w:rsid w:val="0088272E"/>
    <w:rsid w:val="008945F2"/>
    <w:rsid w:val="00895DD3"/>
    <w:rsid w:val="0089618D"/>
    <w:rsid w:val="008A3A34"/>
    <w:rsid w:val="008B6331"/>
    <w:rsid w:val="008C07BC"/>
    <w:rsid w:val="008D14A6"/>
    <w:rsid w:val="008E5E59"/>
    <w:rsid w:val="008F5B3D"/>
    <w:rsid w:val="00903FB9"/>
    <w:rsid w:val="00910142"/>
    <w:rsid w:val="00920199"/>
    <w:rsid w:val="00921868"/>
    <w:rsid w:val="009247FC"/>
    <w:rsid w:val="00934F95"/>
    <w:rsid w:val="00941875"/>
    <w:rsid w:val="009421B8"/>
    <w:rsid w:val="00951F6B"/>
    <w:rsid w:val="009528CA"/>
    <w:rsid w:val="00954E45"/>
    <w:rsid w:val="00957846"/>
    <w:rsid w:val="00960FC4"/>
    <w:rsid w:val="00965998"/>
    <w:rsid w:val="00970E1D"/>
    <w:rsid w:val="00973D48"/>
    <w:rsid w:val="00980D46"/>
    <w:rsid w:val="009870B1"/>
    <w:rsid w:val="009A5A21"/>
    <w:rsid w:val="009E35D2"/>
    <w:rsid w:val="009F4070"/>
    <w:rsid w:val="00A079EF"/>
    <w:rsid w:val="00A275E4"/>
    <w:rsid w:val="00A32255"/>
    <w:rsid w:val="00A32A5F"/>
    <w:rsid w:val="00A3406E"/>
    <w:rsid w:val="00A44F9E"/>
    <w:rsid w:val="00A53A7F"/>
    <w:rsid w:val="00A567CD"/>
    <w:rsid w:val="00A63D90"/>
    <w:rsid w:val="00A65EF2"/>
    <w:rsid w:val="00A679DB"/>
    <w:rsid w:val="00A75675"/>
    <w:rsid w:val="00A76E53"/>
    <w:rsid w:val="00A9607B"/>
    <w:rsid w:val="00A96C48"/>
    <w:rsid w:val="00AA2A29"/>
    <w:rsid w:val="00AB2091"/>
    <w:rsid w:val="00AB640D"/>
    <w:rsid w:val="00AC34F7"/>
    <w:rsid w:val="00AD0669"/>
    <w:rsid w:val="00AD208A"/>
    <w:rsid w:val="00AD4A3C"/>
    <w:rsid w:val="00AE3177"/>
    <w:rsid w:val="00AF35B4"/>
    <w:rsid w:val="00AF51F5"/>
    <w:rsid w:val="00AF61EB"/>
    <w:rsid w:val="00B00BC3"/>
    <w:rsid w:val="00B25755"/>
    <w:rsid w:val="00B25A2B"/>
    <w:rsid w:val="00B30844"/>
    <w:rsid w:val="00B5209B"/>
    <w:rsid w:val="00B542D4"/>
    <w:rsid w:val="00B54421"/>
    <w:rsid w:val="00B5670B"/>
    <w:rsid w:val="00B642B8"/>
    <w:rsid w:val="00B8104B"/>
    <w:rsid w:val="00B811F8"/>
    <w:rsid w:val="00B817E2"/>
    <w:rsid w:val="00B82E3E"/>
    <w:rsid w:val="00B85F2F"/>
    <w:rsid w:val="00BA2EAC"/>
    <w:rsid w:val="00BA6967"/>
    <w:rsid w:val="00BB6C9A"/>
    <w:rsid w:val="00BB70FB"/>
    <w:rsid w:val="00BC7A08"/>
    <w:rsid w:val="00BE023D"/>
    <w:rsid w:val="00BF22FC"/>
    <w:rsid w:val="00BF3260"/>
    <w:rsid w:val="00C015C7"/>
    <w:rsid w:val="00C1245E"/>
    <w:rsid w:val="00C126E5"/>
    <w:rsid w:val="00C228C5"/>
    <w:rsid w:val="00C24EA8"/>
    <w:rsid w:val="00C26026"/>
    <w:rsid w:val="00C33468"/>
    <w:rsid w:val="00C3475E"/>
    <w:rsid w:val="00C40C06"/>
    <w:rsid w:val="00C478A1"/>
    <w:rsid w:val="00C54809"/>
    <w:rsid w:val="00C55E91"/>
    <w:rsid w:val="00C70CA1"/>
    <w:rsid w:val="00C7200A"/>
    <w:rsid w:val="00C77D9D"/>
    <w:rsid w:val="00C83FF4"/>
    <w:rsid w:val="00C90A7A"/>
    <w:rsid w:val="00C93F61"/>
    <w:rsid w:val="00C94464"/>
    <w:rsid w:val="00C953C9"/>
    <w:rsid w:val="00CA401A"/>
    <w:rsid w:val="00CB27ED"/>
    <w:rsid w:val="00CB61D6"/>
    <w:rsid w:val="00CC532D"/>
    <w:rsid w:val="00CD7CB8"/>
    <w:rsid w:val="00CE6C4B"/>
    <w:rsid w:val="00CF12C6"/>
    <w:rsid w:val="00CF2B2F"/>
    <w:rsid w:val="00CF6292"/>
    <w:rsid w:val="00CF6B12"/>
    <w:rsid w:val="00D02EB8"/>
    <w:rsid w:val="00D14DA3"/>
    <w:rsid w:val="00D152E4"/>
    <w:rsid w:val="00D1753D"/>
    <w:rsid w:val="00D17F51"/>
    <w:rsid w:val="00D23EFA"/>
    <w:rsid w:val="00D339EB"/>
    <w:rsid w:val="00D34B66"/>
    <w:rsid w:val="00D4610A"/>
    <w:rsid w:val="00D554DB"/>
    <w:rsid w:val="00D63339"/>
    <w:rsid w:val="00D761E8"/>
    <w:rsid w:val="00D76A29"/>
    <w:rsid w:val="00D82A38"/>
    <w:rsid w:val="00D83177"/>
    <w:rsid w:val="00D8506D"/>
    <w:rsid w:val="00D85664"/>
    <w:rsid w:val="00D90307"/>
    <w:rsid w:val="00D97830"/>
    <w:rsid w:val="00DA2143"/>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D28E4"/>
    <w:rsid w:val="00ED5543"/>
    <w:rsid w:val="00ED789C"/>
    <w:rsid w:val="00EE165B"/>
    <w:rsid w:val="00EE18A7"/>
    <w:rsid w:val="00EE4D57"/>
    <w:rsid w:val="00EF49BB"/>
    <w:rsid w:val="00F00B76"/>
    <w:rsid w:val="00F015D4"/>
    <w:rsid w:val="00F06F17"/>
    <w:rsid w:val="00F226CA"/>
    <w:rsid w:val="00F239D1"/>
    <w:rsid w:val="00F2753C"/>
    <w:rsid w:val="00F322E1"/>
    <w:rsid w:val="00F342F7"/>
    <w:rsid w:val="00F40FEC"/>
    <w:rsid w:val="00F421FF"/>
    <w:rsid w:val="00F42549"/>
    <w:rsid w:val="00F625A5"/>
    <w:rsid w:val="00F63ADF"/>
    <w:rsid w:val="00F63BBC"/>
    <w:rsid w:val="00F8007A"/>
    <w:rsid w:val="00F803A3"/>
    <w:rsid w:val="00F87E6B"/>
    <w:rsid w:val="00F96A96"/>
    <w:rsid w:val="00FA5C55"/>
    <w:rsid w:val="00FB05DD"/>
    <w:rsid w:val="00FB15A7"/>
    <w:rsid w:val="00FB1FE8"/>
    <w:rsid w:val="00FB3DFD"/>
    <w:rsid w:val="00FC306B"/>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link w:val="a4"/>
    <w:uiPriority w:val="34"/>
    <w:locked/>
    <w:rsid w:val="0012283E"/>
    <w:rPr>
      <w:sz w:val="22"/>
      <w:szCs w:val="22"/>
      <w:lang w:eastAsia="en-US"/>
    </w:rPr>
  </w:style>
  <w:style w:type="character" w:customStyle="1" w:styleId="apple-converted-space">
    <w:name w:val="apple-converted-space"/>
    <w:rsid w:val="0012283E"/>
  </w:style>
  <w:style w:type="character" w:customStyle="1" w:styleId="fontstyle01">
    <w:name w:val="fontstyle01"/>
    <w:rsid w:val="00DA2143"/>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93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0559045">
      <w:bodyDiv w:val="1"/>
      <w:marLeft w:val="0"/>
      <w:marRight w:val="0"/>
      <w:marTop w:val="0"/>
      <w:marBottom w:val="0"/>
      <w:divBdr>
        <w:top w:val="none" w:sz="0" w:space="0" w:color="auto"/>
        <w:left w:val="none" w:sz="0" w:space="0" w:color="auto"/>
        <w:bottom w:val="none" w:sz="0" w:space="0" w:color="auto"/>
        <w:right w:val="none" w:sz="0" w:space="0" w:color="auto"/>
      </w:divBdr>
    </w:div>
    <w:div w:id="171326119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7231</Words>
  <Characters>41219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48354</CharactersWithSpaces>
  <SharedDoc>false</SharedDoc>
  <HLinks>
    <vt:vector size="30" baseType="variant">
      <vt:variant>
        <vt:i4>4456502</vt:i4>
      </vt:variant>
      <vt:variant>
        <vt:i4>12</vt:i4>
      </vt:variant>
      <vt:variant>
        <vt:i4>0</vt:i4>
      </vt:variant>
      <vt:variant>
        <vt:i4>5</vt:i4>
      </vt:variant>
      <vt:variant>
        <vt:lpwstr>http://www.gumer.info/bibliotek_Buks/Pedagog/index.php</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2019-03-06T05:09:00Z</cp:lastPrinted>
  <dcterms:created xsi:type="dcterms:W3CDTF">2021-01-21T03:36:00Z</dcterms:created>
  <dcterms:modified xsi:type="dcterms:W3CDTF">2022-11-13T14:32:00Z</dcterms:modified>
</cp:coreProperties>
</file>